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44" w:rsidRDefault="00275D44" w:rsidP="00275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D44">
        <w:rPr>
          <w:rFonts w:ascii="Times New Roman" w:hAnsi="Times New Roman" w:cs="Times New Roman"/>
          <w:b/>
          <w:sz w:val="28"/>
          <w:szCs w:val="28"/>
        </w:rPr>
        <w:t>Способы получения консультаций по вопросам соблюдения обязательных требований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45C">
        <w:rPr>
          <w:rFonts w:ascii="Times New Roman" w:hAnsi="Times New Roman" w:cs="Times New Roman"/>
          <w:b/>
          <w:sz w:val="28"/>
          <w:szCs w:val="28"/>
        </w:rPr>
        <w:t>в рамках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осуществлени</w:t>
      </w:r>
      <w:r w:rsidR="0094745C">
        <w:rPr>
          <w:rFonts w:ascii="Times New Roman" w:hAnsi="Times New Roman" w:cs="Times New Roman"/>
          <w:b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регионального государственного строительного надзора</w:t>
      </w:r>
    </w:p>
    <w:p w:rsidR="00275D44" w:rsidRDefault="00275D44" w:rsidP="0027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D44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 xml:space="preserve"> 50 Федерального закона от 31.07.2020 года   № 248-ФЗ «О государственном контроле (надзоре) и муниципальном контроле в Российской Федерации» консультирование по обращениям контролируемых лиц и их представителей осуществляется:</w:t>
      </w:r>
    </w:p>
    <w:p w:rsidR="00275D44" w:rsidRDefault="00275D44" w:rsidP="00275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телефону;</w:t>
      </w:r>
    </w:p>
    <w:p w:rsidR="00275D44" w:rsidRDefault="00275D44" w:rsidP="00275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посредством видео-конференц-связи;</w:t>
      </w:r>
    </w:p>
    <w:p w:rsidR="00275D44" w:rsidRDefault="00275D44" w:rsidP="00275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личном приеме;</w:t>
      </w:r>
    </w:p>
    <w:p w:rsidR="00275D44" w:rsidRDefault="00275D44" w:rsidP="00275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ходе проведения профилактического мероприятия, контрольного (надзорного) мероприятия.</w:t>
      </w:r>
    </w:p>
    <w:p w:rsidR="00275D44" w:rsidRDefault="00275D44" w:rsidP="00275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D44" w:rsidRDefault="00275D44" w:rsidP="00275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275D44" w:rsidRDefault="00275D44" w:rsidP="00275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связанным с организацией и осуществлением регионального государственного строительного надзора;</w:t>
      </w:r>
    </w:p>
    <w:p w:rsidR="00275D44" w:rsidRDefault="00275D44" w:rsidP="00275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связанным с порядком обжалования действий (бездействия) должностных лиц;</w:t>
      </w:r>
    </w:p>
    <w:p w:rsidR="00275D44" w:rsidRDefault="00275D44" w:rsidP="00275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разъяснения положений нормативных правовых актов Российской Федерации, содержащих обязательные требования, соблюдение которых является предметом государственного строительного надзора;</w:t>
      </w:r>
    </w:p>
    <w:p w:rsidR="00275D44" w:rsidRDefault="00275D44" w:rsidP="00275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разъяснения положений нормативных правовых актов Российской Федерации, регламентирующих порядок осуществления государственного строительного надзора.</w:t>
      </w:r>
    </w:p>
    <w:p w:rsidR="00275D44" w:rsidRDefault="00275D44" w:rsidP="00275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D44" w:rsidRDefault="00275D44" w:rsidP="00275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поступления пяти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министерства строительства и жилищно-коммунального хозяйства Саратовской области в информационно-телекоммуникационной сети Интернет письменного разъяснения, подписанного министром строительства и жилищно-коммунального хозяйства области (заместителем министра строительства и жилищно-коммунального хозяйства области).</w:t>
      </w:r>
    </w:p>
    <w:p w:rsidR="00275D44" w:rsidRDefault="00275D44" w:rsidP="00275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D44" w:rsidRDefault="00275D44" w:rsidP="0027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получения консультации Вы можете обратиться:</w:t>
      </w:r>
    </w:p>
    <w:p w:rsidR="00275D44" w:rsidRDefault="00275D44" w:rsidP="0027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телефонам 8 (8452) 74-44-26, 74-44-27;</w:t>
      </w:r>
    </w:p>
    <w:p w:rsidR="00275D44" w:rsidRPr="00275D44" w:rsidRDefault="00275D44" w:rsidP="00275D4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адресу электронной почты: </w:t>
      </w:r>
      <w:hyperlink r:id="rId5" w:history="1">
        <w:r w:rsidRPr="00275D44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minstroy@saratov.gov.ru</w:t>
        </w:r>
      </w:hyperlink>
      <w:r w:rsidRPr="00275D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75D44" w:rsidRPr="00275D44" w:rsidRDefault="00275D44" w:rsidP="0027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по адресу: 410042, г. Саратов, ул. Челюскинцев, д. 114.</w:t>
      </w:r>
    </w:p>
    <w:sectPr w:rsidR="00275D44" w:rsidRPr="0027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44"/>
    <w:rsid w:val="00151936"/>
    <w:rsid w:val="00275D44"/>
    <w:rsid w:val="0094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D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D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stroy@saratov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Ласько Людмила Николаевна</dc:creator>
  <cp:lastModifiedBy>Ласько Людмила Николаевна</cp:lastModifiedBy>
  <cp:revision>3</cp:revision>
  <dcterms:created xsi:type="dcterms:W3CDTF">2022-06-16T06:50:00Z</dcterms:created>
  <dcterms:modified xsi:type="dcterms:W3CDTF">2022-06-16T11:41:00Z</dcterms:modified>
</cp:coreProperties>
</file>