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3DA4" w14:textId="77777777" w:rsidR="00360759" w:rsidRPr="00A3136A" w:rsidRDefault="00360759" w:rsidP="00360759">
      <w:pPr>
        <w:overflowPunct/>
        <w:jc w:val="center"/>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 xml:space="preserve">СОСТАВ КОМИССИИ </w:t>
      </w:r>
      <w:r w:rsidRPr="00A3136A">
        <w:rPr>
          <w:rFonts w:ascii="PT Astra Serif" w:hAnsi="PT Astra Serif"/>
          <w:b/>
          <w:bCs/>
          <w:sz w:val="28"/>
          <w:szCs w:val="28"/>
        </w:rPr>
        <w:t>ПО ПОДГОТОВКЕ ПРОЕКТОВ</w:t>
      </w:r>
    </w:p>
    <w:p w14:paraId="5727A195" w14:textId="77777777" w:rsidR="00360759" w:rsidRPr="00A3136A" w:rsidRDefault="00360759" w:rsidP="00360759">
      <w:pPr>
        <w:overflowPunct/>
        <w:jc w:val="center"/>
        <w:rPr>
          <w:rFonts w:ascii="PT Astra Serif" w:eastAsia="Calibri" w:hAnsi="PT Astra Serif"/>
          <w:b/>
          <w:sz w:val="28"/>
          <w:szCs w:val="28"/>
          <w:lang w:eastAsia="en-US"/>
        </w:rPr>
      </w:pPr>
      <w:r w:rsidRPr="00A3136A">
        <w:rPr>
          <w:rFonts w:ascii="PT Astra Serif" w:hAnsi="PT Astra Serif"/>
          <w:b/>
          <w:bCs/>
          <w:sz w:val="28"/>
          <w:szCs w:val="28"/>
        </w:rPr>
        <w:t>ПРАВИЛ ЗЕМЛЕПОЛЬЗОВАНИЯ И ЗАСТРОЙКИ ТЕРРИТОРИИ МУНИЦИПАЛЬНОГО ОБРАЗОВАНИЯ</w:t>
      </w:r>
      <w:r>
        <w:rPr>
          <w:rFonts w:ascii="PT Astra Serif" w:hAnsi="PT Astra Serif"/>
          <w:b/>
          <w:bCs/>
          <w:sz w:val="28"/>
          <w:szCs w:val="28"/>
        </w:rPr>
        <w:t xml:space="preserve"> «</w:t>
      </w:r>
      <w:r w:rsidRPr="00A3136A">
        <w:rPr>
          <w:rFonts w:ascii="PT Astra Serif" w:eastAsia="Calibri" w:hAnsi="PT Astra Serif" w:cs="PT Astra Serif"/>
          <w:b/>
          <w:bCs/>
          <w:sz w:val="28"/>
          <w:szCs w:val="28"/>
          <w:lang w:eastAsia="en-US"/>
        </w:rPr>
        <w:t>ГОРОД САРАТОВ</w:t>
      </w:r>
      <w:r>
        <w:rPr>
          <w:rFonts w:ascii="PT Astra Serif" w:eastAsia="Calibri" w:hAnsi="PT Astra Serif" w:cs="PT Astra Serif"/>
          <w:b/>
          <w:bCs/>
          <w:sz w:val="28"/>
          <w:szCs w:val="28"/>
          <w:lang w:eastAsia="en-US"/>
        </w:rPr>
        <w:t>»</w:t>
      </w:r>
      <w:r w:rsidRPr="00A3136A">
        <w:rPr>
          <w:rFonts w:ascii="PT Astra Serif" w:eastAsia="Calibri" w:hAnsi="PT Astra Serif" w:cs="PT Astra Serif"/>
          <w:b/>
          <w:bCs/>
          <w:sz w:val="28"/>
          <w:szCs w:val="28"/>
          <w:lang w:eastAsia="en-US"/>
        </w:rPr>
        <w:t xml:space="preserve"> И ТЕРРИТОРИЙ МУНИЦИПАЛЬНЫХ ОБРАЗОВАНИЙ</w:t>
      </w:r>
      <w:r w:rsidRPr="00A3136A">
        <w:rPr>
          <w:rFonts w:ascii="PT Astra Serif" w:hAnsi="PT Astra Serif"/>
          <w:b/>
          <w:bCs/>
          <w:sz w:val="28"/>
          <w:szCs w:val="28"/>
        </w:rPr>
        <w:t>, ВХОДЯЩИХ В СОСТАВ</w:t>
      </w:r>
      <w:r w:rsidRPr="00A3136A">
        <w:rPr>
          <w:rFonts w:ascii="PT Astra Serif" w:eastAsia="Calibri" w:hAnsi="PT Astra Serif" w:cs="PT Astra Serif"/>
          <w:b/>
          <w:bCs/>
          <w:sz w:val="28"/>
          <w:szCs w:val="28"/>
          <w:lang w:eastAsia="en-US"/>
        </w:rPr>
        <w:t xml:space="preserve"> ЭНГЕЛЬССКОГО МУНИЦИПАЛЬНОГО РАЙОНА, БАЛАКОВСКОГО МУНИЦИПАЛЬНОГО РАЙОНА</w:t>
      </w:r>
    </w:p>
    <w:p w14:paraId="266EA546" w14:textId="77777777" w:rsidR="00360759" w:rsidRPr="00A3136A" w:rsidRDefault="00360759" w:rsidP="00360759">
      <w:pPr>
        <w:overflowPunct/>
        <w:jc w:val="both"/>
        <w:rPr>
          <w:rFonts w:ascii="PT Astra Serif" w:eastAsia="Calibri" w:hAnsi="PT Astra Serif" w:cs="PT Astra Serif"/>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0"/>
        <w:gridCol w:w="340"/>
        <w:gridCol w:w="6066"/>
      </w:tblGrid>
      <w:tr w:rsidR="00360759" w:rsidRPr="00A3136A" w14:paraId="2ABA9AFF" w14:textId="77777777" w:rsidTr="00417AC6">
        <w:tc>
          <w:tcPr>
            <w:tcW w:w="2660" w:type="dxa"/>
          </w:tcPr>
          <w:p w14:paraId="7DC74797" w14:textId="77777777" w:rsidR="00360759" w:rsidRPr="00A3136A" w:rsidRDefault="00360759" w:rsidP="00417AC6">
            <w:pPr>
              <w:overflowPunct/>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Смирнова А.В.</w:t>
            </w:r>
          </w:p>
        </w:tc>
        <w:tc>
          <w:tcPr>
            <w:tcW w:w="340" w:type="dxa"/>
          </w:tcPr>
          <w:p w14:paraId="611271E7"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1BA8831C" w14:textId="77777777" w:rsidR="00360759" w:rsidRPr="00A3136A"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bCs/>
                <w:sz w:val="28"/>
                <w:szCs w:val="28"/>
                <w:lang w:eastAsia="en-US"/>
              </w:rPr>
              <w:t>заместитель министра – главный архитектор области</w:t>
            </w:r>
            <w:r w:rsidRPr="00A3136A">
              <w:rPr>
                <w:rFonts w:ascii="PT Astra Serif" w:eastAsia="Calibri" w:hAnsi="PT Astra Serif" w:cs="PT Astra Serif"/>
                <w:bCs/>
                <w:sz w:val="28"/>
                <w:szCs w:val="28"/>
                <w:lang w:eastAsia="en-US"/>
              </w:rPr>
              <w:t xml:space="preserve">, </w:t>
            </w:r>
            <w:r w:rsidRPr="00EA7BCC">
              <w:rPr>
                <w:rFonts w:ascii="PT Astra Serif" w:eastAsia="Calibri" w:hAnsi="PT Astra Serif" w:cs="PT Astra Serif"/>
                <w:b/>
                <w:bCs/>
                <w:sz w:val="28"/>
                <w:szCs w:val="28"/>
                <w:lang w:eastAsia="en-US"/>
              </w:rPr>
              <w:t>председатель Комиссии</w:t>
            </w:r>
          </w:p>
        </w:tc>
      </w:tr>
      <w:tr w:rsidR="00360759" w:rsidRPr="00A3136A" w14:paraId="0E305764" w14:textId="77777777" w:rsidTr="00417AC6">
        <w:trPr>
          <w:trHeight w:val="4130"/>
        </w:trPr>
        <w:tc>
          <w:tcPr>
            <w:tcW w:w="2660" w:type="dxa"/>
          </w:tcPr>
          <w:p w14:paraId="53D8E999" w14:textId="77777777" w:rsidR="00360759" w:rsidRDefault="00360759" w:rsidP="00417AC6">
            <w:pPr>
              <w:overflowPunct/>
              <w:jc w:val="both"/>
              <w:rPr>
                <w:rFonts w:ascii="PT Astra Serif" w:eastAsia="Calibri" w:hAnsi="PT Astra Serif" w:cs="PT Astra Serif"/>
                <w:bCs/>
                <w:sz w:val="28"/>
                <w:szCs w:val="28"/>
                <w:lang w:eastAsia="en-US"/>
              </w:rPr>
            </w:pPr>
          </w:p>
          <w:p w14:paraId="43867EEE" w14:textId="77777777" w:rsidR="00360759"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Белов А.К.</w:t>
            </w:r>
          </w:p>
          <w:p w14:paraId="19C03CF7" w14:textId="77777777" w:rsidR="00360759" w:rsidRDefault="00360759" w:rsidP="00417AC6">
            <w:pPr>
              <w:overflowPunct/>
              <w:jc w:val="both"/>
              <w:rPr>
                <w:rFonts w:ascii="PT Astra Serif" w:eastAsia="Calibri" w:hAnsi="PT Astra Serif" w:cs="PT Astra Serif"/>
                <w:bCs/>
                <w:sz w:val="28"/>
                <w:szCs w:val="28"/>
                <w:lang w:eastAsia="en-US"/>
              </w:rPr>
            </w:pPr>
          </w:p>
          <w:p w14:paraId="7EEF94A9" w14:textId="77777777" w:rsidR="00360759" w:rsidRDefault="00360759" w:rsidP="00417AC6">
            <w:pPr>
              <w:overflowPunct/>
              <w:jc w:val="both"/>
              <w:rPr>
                <w:rFonts w:ascii="PT Astra Serif" w:eastAsia="Calibri" w:hAnsi="PT Astra Serif" w:cs="PT Astra Serif"/>
                <w:bCs/>
                <w:sz w:val="28"/>
                <w:szCs w:val="28"/>
                <w:lang w:eastAsia="en-US"/>
              </w:rPr>
            </w:pPr>
          </w:p>
          <w:p w14:paraId="48271BCB" w14:textId="77777777" w:rsidR="00360759" w:rsidRDefault="00360759" w:rsidP="00417AC6">
            <w:pPr>
              <w:overflowPunct/>
              <w:jc w:val="both"/>
              <w:rPr>
                <w:rFonts w:ascii="PT Astra Serif" w:eastAsia="Calibri" w:hAnsi="PT Astra Serif" w:cs="PT Astra Serif"/>
                <w:bCs/>
                <w:sz w:val="28"/>
                <w:szCs w:val="28"/>
                <w:lang w:eastAsia="en-US"/>
              </w:rPr>
            </w:pPr>
          </w:p>
          <w:p w14:paraId="1F621317" w14:textId="77777777" w:rsidR="00360759" w:rsidRDefault="00360759" w:rsidP="00417AC6">
            <w:pPr>
              <w:overflowPunct/>
              <w:jc w:val="both"/>
              <w:rPr>
                <w:rFonts w:ascii="PT Astra Serif" w:eastAsia="Calibri" w:hAnsi="PT Astra Serif" w:cs="PT Astra Serif"/>
                <w:bCs/>
                <w:sz w:val="28"/>
                <w:szCs w:val="28"/>
                <w:lang w:eastAsia="en-US"/>
              </w:rPr>
            </w:pPr>
          </w:p>
          <w:p w14:paraId="108312C1" w14:textId="77777777" w:rsidR="00360759" w:rsidRPr="00A3136A" w:rsidRDefault="00360759" w:rsidP="00417AC6">
            <w:pPr>
              <w:overflowPunct/>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Бордюг Н.С.</w:t>
            </w:r>
          </w:p>
        </w:tc>
        <w:tc>
          <w:tcPr>
            <w:tcW w:w="340" w:type="dxa"/>
          </w:tcPr>
          <w:p w14:paraId="0F732ED6" w14:textId="77777777" w:rsidR="00360759" w:rsidRDefault="00360759" w:rsidP="00417AC6">
            <w:pPr>
              <w:overflowPunct/>
              <w:jc w:val="center"/>
              <w:rPr>
                <w:rFonts w:ascii="PT Astra Serif" w:eastAsia="Calibri" w:hAnsi="PT Astra Serif" w:cs="PT Astra Serif"/>
                <w:bCs/>
                <w:sz w:val="28"/>
                <w:szCs w:val="28"/>
                <w:lang w:eastAsia="en-US"/>
              </w:rPr>
            </w:pPr>
          </w:p>
          <w:p w14:paraId="50D88E79" w14:textId="77777777" w:rsidR="00360759" w:rsidRDefault="00360759" w:rsidP="00417AC6">
            <w:pPr>
              <w:overflowPunct/>
              <w:jc w:val="center"/>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w:t>
            </w:r>
          </w:p>
          <w:p w14:paraId="1EDEA3C8" w14:textId="77777777" w:rsidR="00360759" w:rsidRDefault="00360759" w:rsidP="00417AC6">
            <w:pPr>
              <w:overflowPunct/>
              <w:jc w:val="center"/>
              <w:rPr>
                <w:rFonts w:ascii="PT Astra Serif" w:eastAsia="Calibri" w:hAnsi="PT Astra Serif" w:cs="PT Astra Serif"/>
                <w:bCs/>
                <w:sz w:val="28"/>
                <w:szCs w:val="28"/>
                <w:lang w:eastAsia="en-US"/>
              </w:rPr>
            </w:pPr>
          </w:p>
          <w:p w14:paraId="5E3DF1BE" w14:textId="77777777" w:rsidR="00360759" w:rsidRDefault="00360759" w:rsidP="00417AC6">
            <w:pPr>
              <w:overflowPunct/>
              <w:jc w:val="center"/>
              <w:rPr>
                <w:rFonts w:ascii="PT Astra Serif" w:eastAsia="Calibri" w:hAnsi="PT Astra Serif" w:cs="PT Astra Serif"/>
                <w:bCs/>
                <w:sz w:val="28"/>
                <w:szCs w:val="28"/>
                <w:lang w:eastAsia="en-US"/>
              </w:rPr>
            </w:pPr>
          </w:p>
          <w:p w14:paraId="096FE7CF" w14:textId="77777777" w:rsidR="00360759" w:rsidRDefault="00360759" w:rsidP="00417AC6">
            <w:pPr>
              <w:overflowPunct/>
              <w:jc w:val="center"/>
              <w:rPr>
                <w:rFonts w:ascii="PT Astra Serif" w:eastAsia="Calibri" w:hAnsi="PT Astra Serif" w:cs="PT Astra Serif"/>
                <w:bCs/>
                <w:sz w:val="28"/>
                <w:szCs w:val="28"/>
                <w:lang w:eastAsia="en-US"/>
              </w:rPr>
            </w:pPr>
          </w:p>
          <w:p w14:paraId="251CA540" w14:textId="77777777" w:rsidR="00360759" w:rsidRDefault="00360759" w:rsidP="00417AC6">
            <w:pPr>
              <w:overflowPunct/>
              <w:jc w:val="center"/>
              <w:rPr>
                <w:rFonts w:ascii="PT Astra Serif" w:eastAsia="Calibri" w:hAnsi="PT Astra Serif" w:cs="PT Astra Serif"/>
                <w:bCs/>
                <w:sz w:val="28"/>
                <w:szCs w:val="28"/>
                <w:lang w:eastAsia="en-US"/>
              </w:rPr>
            </w:pPr>
          </w:p>
          <w:p w14:paraId="56FC52CD"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29017869" w14:textId="77777777" w:rsidR="00360759" w:rsidRDefault="00360759" w:rsidP="00417AC6">
            <w:pPr>
              <w:widowControl w:val="0"/>
              <w:pBdr>
                <w:bottom w:val="single" w:sz="6" w:space="31" w:color="FFFFFF"/>
              </w:pBdr>
              <w:tabs>
                <w:tab w:val="right" w:pos="0"/>
                <w:tab w:val="left" w:pos="855"/>
                <w:tab w:val="center" w:pos="4844"/>
                <w:tab w:val="right" w:pos="9689"/>
                <w:tab w:val="left" w:pos="10065"/>
              </w:tabs>
              <w:suppressAutoHyphens/>
              <w:ind w:right="-57"/>
              <w:contextualSpacing/>
              <w:jc w:val="both"/>
              <w:textAlignment w:val="baseline"/>
              <w:outlineLvl w:val="1"/>
              <w:rPr>
                <w:rFonts w:ascii="PT Astra Serif" w:eastAsia="Calibri" w:hAnsi="PT Astra Serif"/>
                <w:bCs/>
                <w:sz w:val="28"/>
                <w:szCs w:val="28"/>
                <w:lang w:eastAsia="en-US"/>
              </w:rPr>
            </w:pPr>
          </w:p>
          <w:p w14:paraId="38752A3D" w14:textId="77777777" w:rsidR="00360759" w:rsidRDefault="00360759" w:rsidP="00417AC6">
            <w:pPr>
              <w:widowControl w:val="0"/>
              <w:pBdr>
                <w:bottom w:val="single" w:sz="6" w:space="31" w:color="FFFFFF"/>
              </w:pBdr>
              <w:tabs>
                <w:tab w:val="right" w:pos="0"/>
                <w:tab w:val="left" w:pos="855"/>
                <w:tab w:val="center" w:pos="4844"/>
                <w:tab w:val="right" w:pos="9689"/>
                <w:tab w:val="left" w:pos="10065"/>
              </w:tabs>
              <w:suppressAutoHyphens/>
              <w:ind w:right="-57"/>
              <w:contextualSpacing/>
              <w:jc w:val="both"/>
              <w:textAlignment w:val="baseline"/>
              <w:outlineLvl w:val="1"/>
              <w:rPr>
                <w:rFonts w:ascii="PT Astra Serif" w:eastAsia="Calibri" w:hAnsi="PT Astra Serif" w:cs="PT Astra Serif"/>
                <w:bCs/>
                <w:sz w:val="28"/>
                <w:szCs w:val="28"/>
                <w:lang w:eastAsia="en-US"/>
              </w:rPr>
            </w:pPr>
            <w:r>
              <w:rPr>
                <w:rFonts w:ascii="PT Astra Serif" w:eastAsia="Calibri" w:hAnsi="PT Astra Serif"/>
                <w:bCs/>
                <w:sz w:val="28"/>
                <w:szCs w:val="28"/>
                <w:lang w:eastAsia="en-US"/>
              </w:rPr>
              <w:t>н</w:t>
            </w:r>
            <w:r w:rsidRPr="00A3136A">
              <w:rPr>
                <w:rFonts w:ascii="PT Astra Serif" w:eastAsia="Calibri" w:hAnsi="PT Astra Serif"/>
                <w:bCs/>
                <w:sz w:val="28"/>
                <w:szCs w:val="28"/>
                <w:lang w:eastAsia="en-US"/>
              </w:rPr>
              <w:t xml:space="preserve">ачальник управления строительства и </w:t>
            </w:r>
            <w:proofErr w:type="gramStart"/>
            <w:r w:rsidRPr="00A3136A">
              <w:rPr>
                <w:rFonts w:ascii="PT Astra Serif" w:eastAsia="Calibri" w:hAnsi="PT Astra Serif"/>
                <w:bCs/>
                <w:sz w:val="28"/>
                <w:szCs w:val="28"/>
                <w:lang w:eastAsia="en-US"/>
              </w:rPr>
              <w:t>архитектуры  министерства</w:t>
            </w:r>
            <w:proofErr w:type="gramEnd"/>
            <w:r w:rsidRPr="00A3136A">
              <w:rPr>
                <w:rFonts w:ascii="PT Astra Serif" w:eastAsia="Calibri" w:hAnsi="PT Astra Serif"/>
                <w:bCs/>
                <w:sz w:val="28"/>
                <w:szCs w:val="28"/>
                <w:lang w:eastAsia="en-US"/>
              </w:rPr>
              <w:t xml:space="preserve"> строительства и жилищно-коммунального хозяйства Саратовской области</w:t>
            </w:r>
            <w:r>
              <w:rPr>
                <w:rFonts w:ascii="PT Astra Serif" w:eastAsia="Calibri" w:hAnsi="PT Astra Serif" w:cs="PT Astra Serif"/>
                <w:bCs/>
                <w:sz w:val="28"/>
                <w:szCs w:val="28"/>
                <w:lang w:eastAsia="en-US"/>
              </w:rPr>
              <w:t xml:space="preserve">, </w:t>
            </w:r>
            <w:r w:rsidRPr="00744339">
              <w:rPr>
                <w:rFonts w:ascii="PT Astra Serif" w:eastAsia="Calibri" w:hAnsi="PT Astra Serif" w:cs="PT Astra Serif"/>
                <w:b/>
                <w:sz w:val="28"/>
                <w:szCs w:val="28"/>
                <w:lang w:eastAsia="en-US"/>
              </w:rPr>
              <w:t>заместитель</w:t>
            </w:r>
            <w:r>
              <w:rPr>
                <w:rFonts w:ascii="PT Astra Serif" w:eastAsia="Calibri" w:hAnsi="PT Astra Serif" w:cs="PT Astra Serif"/>
                <w:bCs/>
                <w:sz w:val="28"/>
                <w:szCs w:val="28"/>
                <w:lang w:eastAsia="en-US"/>
              </w:rPr>
              <w:t xml:space="preserve"> </w:t>
            </w:r>
            <w:r w:rsidRPr="00EA7BCC">
              <w:rPr>
                <w:rFonts w:ascii="PT Astra Serif" w:eastAsia="Calibri" w:hAnsi="PT Astra Serif" w:cs="PT Astra Serif"/>
                <w:b/>
                <w:bCs/>
                <w:sz w:val="28"/>
                <w:szCs w:val="28"/>
                <w:lang w:eastAsia="en-US"/>
              </w:rPr>
              <w:t>председател</w:t>
            </w:r>
            <w:r>
              <w:rPr>
                <w:rFonts w:ascii="PT Astra Serif" w:eastAsia="Calibri" w:hAnsi="PT Astra Serif" w:cs="PT Astra Serif"/>
                <w:b/>
                <w:bCs/>
                <w:sz w:val="28"/>
                <w:szCs w:val="28"/>
                <w:lang w:eastAsia="en-US"/>
              </w:rPr>
              <w:t>я</w:t>
            </w:r>
            <w:r w:rsidRPr="00EA7BCC">
              <w:rPr>
                <w:rFonts w:ascii="PT Astra Serif" w:eastAsia="Calibri" w:hAnsi="PT Astra Serif" w:cs="PT Astra Serif"/>
                <w:b/>
                <w:bCs/>
                <w:sz w:val="28"/>
                <w:szCs w:val="28"/>
                <w:lang w:eastAsia="en-US"/>
              </w:rPr>
              <w:t xml:space="preserve"> Комиссии</w:t>
            </w:r>
          </w:p>
          <w:p w14:paraId="01E234B0" w14:textId="77777777" w:rsidR="00360759" w:rsidRDefault="00360759" w:rsidP="00417AC6">
            <w:pPr>
              <w:widowControl w:val="0"/>
              <w:pBdr>
                <w:bottom w:val="single" w:sz="6" w:space="31" w:color="FFFFFF"/>
              </w:pBdr>
              <w:tabs>
                <w:tab w:val="right" w:pos="0"/>
                <w:tab w:val="left" w:pos="855"/>
                <w:tab w:val="center" w:pos="4844"/>
                <w:tab w:val="right" w:pos="9689"/>
                <w:tab w:val="left" w:pos="10065"/>
              </w:tabs>
              <w:suppressAutoHyphens/>
              <w:ind w:right="-57"/>
              <w:contextualSpacing/>
              <w:jc w:val="both"/>
              <w:textAlignment w:val="baseline"/>
              <w:outlineLvl w:val="1"/>
              <w:rPr>
                <w:rFonts w:ascii="PT Astra Serif" w:eastAsia="Calibri" w:hAnsi="PT Astra Serif" w:cs="PT Astra Serif"/>
                <w:bCs/>
                <w:sz w:val="28"/>
                <w:szCs w:val="28"/>
                <w:lang w:eastAsia="en-US"/>
              </w:rPr>
            </w:pPr>
          </w:p>
          <w:p w14:paraId="5E0C0533" w14:textId="77777777" w:rsidR="00360759" w:rsidRPr="00A3136A" w:rsidRDefault="00360759" w:rsidP="00417AC6">
            <w:pPr>
              <w:widowControl w:val="0"/>
              <w:pBdr>
                <w:bottom w:val="single" w:sz="6" w:space="31" w:color="FFFFFF"/>
              </w:pBdr>
              <w:tabs>
                <w:tab w:val="right" w:pos="0"/>
                <w:tab w:val="left" w:pos="855"/>
                <w:tab w:val="center" w:pos="4844"/>
                <w:tab w:val="right" w:pos="9689"/>
                <w:tab w:val="left" w:pos="10065"/>
              </w:tabs>
              <w:suppressAutoHyphens/>
              <w:ind w:right="-57"/>
              <w:contextualSpacing/>
              <w:jc w:val="both"/>
              <w:textAlignment w:val="baseline"/>
              <w:outlineLvl w:val="1"/>
              <w:rPr>
                <w:rFonts w:ascii="PT Astra Serif" w:eastAsia="Calibri" w:hAnsi="PT Astra Serif"/>
                <w:bCs/>
                <w:sz w:val="28"/>
                <w:szCs w:val="28"/>
                <w:lang w:eastAsia="en-US"/>
              </w:rPr>
            </w:pPr>
            <w:r>
              <w:rPr>
                <w:rFonts w:ascii="PT Astra Serif" w:eastAsia="Calibri" w:hAnsi="PT Astra Serif" w:cs="PT Astra Serif"/>
                <w:bCs/>
                <w:sz w:val="28"/>
                <w:szCs w:val="28"/>
                <w:lang w:eastAsia="en-US"/>
              </w:rPr>
              <w:t>заместитель начальника управления строительства и архитектуры - н</w:t>
            </w:r>
            <w:r w:rsidRPr="00A3136A">
              <w:rPr>
                <w:rFonts w:ascii="PT Astra Serif" w:eastAsia="Calibri" w:hAnsi="PT Astra Serif" w:cs="PT Astra Serif"/>
                <w:bCs/>
                <w:sz w:val="28"/>
                <w:szCs w:val="28"/>
                <w:lang w:eastAsia="en-US"/>
              </w:rPr>
              <w:t xml:space="preserve">ачальник отдела градостроительного регулирования развития территорий, </w:t>
            </w:r>
            <w:r w:rsidRPr="00A3136A">
              <w:rPr>
                <w:rFonts w:ascii="PT Astra Serif" w:eastAsia="Calibri" w:hAnsi="PT Astra Serif" w:cs="PT Astra Serif"/>
                <w:b/>
                <w:bCs/>
                <w:sz w:val="28"/>
                <w:szCs w:val="28"/>
                <w:lang w:eastAsia="en-US"/>
              </w:rPr>
              <w:t>секретарь Комиссии</w:t>
            </w:r>
          </w:p>
        </w:tc>
      </w:tr>
      <w:tr w:rsidR="00360759" w:rsidRPr="00A3136A" w14:paraId="4C5DFE47" w14:textId="77777777" w:rsidTr="00417AC6">
        <w:tc>
          <w:tcPr>
            <w:tcW w:w="9066" w:type="dxa"/>
            <w:gridSpan w:val="3"/>
          </w:tcPr>
          <w:p w14:paraId="6F9543FC" w14:textId="77777777" w:rsidR="00360759" w:rsidRPr="00A3136A" w:rsidRDefault="00360759" w:rsidP="00417AC6">
            <w:pPr>
              <w:overflowPunct/>
              <w:jc w:val="both"/>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Члены Комиссии:</w:t>
            </w:r>
          </w:p>
        </w:tc>
      </w:tr>
      <w:tr w:rsidR="00360759" w:rsidRPr="00A3136A" w14:paraId="3A78056F" w14:textId="77777777" w:rsidTr="00417AC6">
        <w:tc>
          <w:tcPr>
            <w:tcW w:w="2660" w:type="dxa"/>
          </w:tcPr>
          <w:p w14:paraId="4CF0BAA4" w14:textId="77777777" w:rsidR="00360759" w:rsidRPr="00A3136A"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Кузнецова В.В.</w:t>
            </w:r>
          </w:p>
        </w:tc>
        <w:tc>
          <w:tcPr>
            <w:tcW w:w="340" w:type="dxa"/>
          </w:tcPr>
          <w:p w14:paraId="4A34FF0B"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6E291E30" w14:textId="77777777" w:rsidR="00360759" w:rsidRPr="009C4AE8" w:rsidRDefault="00360759" w:rsidP="00417AC6">
            <w:pPr>
              <w:overflowPunct/>
              <w:autoSpaceDE/>
              <w:autoSpaceDN/>
              <w:adjustRightInd/>
              <w:jc w:val="both"/>
              <w:rPr>
                <w:rFonts w:ascii="PT Astra Serif" w:hAnsi="PT Astra Serif"/>
                <w:sz w:val="28"/>
                <w:szCs w:val="28"/>
              </w:rPr>
            </w:pPr>
            <w:r>
              <w:rPr>
                <w:rFonts w:ascii="PT Astra Serif" w:hAnsi="PT Astra Serif"/>
                <w:sz w:val="28"/>
                <w:szCs w:val="28"/>
              </w:rPr>
              <w:t>заместитель</w:t>
            </w:r>
            <w:r w:rsidRPr="00A3136A">
              <w:rPr>
                <w:rFonts w:ascii="PT Astra Serif" w:hAnsi="PT Astra Serif"/>
                <w:sz w:val="28"/>
                <w:szCs w:val="28"/>
              </w:rPr>
              <w:t xml:space="preserve"> председател</w:t>
            </w:r>
            <w:r>
              <w:rPr>
                <w:rFonts w:ascii="PT Astra Serif" w:hAnsi="PT Astra Serif"/>
                <w:sz w:val="28"/>
                <w:szCs w:val="28"/>
              </w:rPr>
              <w:t>я</w:t>
            </w:r>
            <w:r w:rsidRPr="00A3136A">
              <w:rPr>
                <w:rFonts w:ascii="PT Astra Serif" w:hAnsi="PT Astra Serif"/>
                <w:sz w:val="28"/>
                <w:szCs w:val="28"/>
              </w:rPr>
              <w:t xml:space="preserve"> комитета по управлению имуществом Саратовской области </w:t>
            </w:r>
            <w:r>
              <w:rPr>
                <w:rFonts w:ascii="PT Astra Serif" w:hAnsi="PT Astra Serif"/>
                <w:sz w:val="28"/>
                <w:szCs w:val="28"/>
              </w:rPr>
              <w:t xml:space="preserve">– начальник управления земельных отношений </w:t>
            </w:r>
          </w:p>
        </w:tc>
      </w:tr>
      <w:tr w:rsidR="00360759" w:rsidRPr="00A3136A" w14:paraId="09B628ED" w14:textId="77777777" w:rsidTr="00417AC6">
        <w:tc>
          <w:tcPr>
            <w:tcW w:w="2660" w:type="dxa"/>
          </w:tcPr>
          <w:p w14:paraId="29753FAE" w14:textId="77777777" w:rsidR="00360759" w:rsidRPr="00A3136A" w:rsidRDefault="00360759" w:rsidP="00417AC6">
            <w:pPr>
              <w:overflowPunct/>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Мухин В.В.</w:t>
            </w:r>
          </w:p>
        </w:tc>
        <w:tc>
          <w:tcPr>
            <w:tcW w:w="340" w:type="dxa"/>
          </w:tcPr>
          <w:p w14:paraId="1218AD36"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57B9B088" w14:textId="77777777" w:rsidR="00360759" w:rsidRPr="00A3136A" w:rsidRDefault="00360759" w:rsidP="00417AC6">
            <w:pPr>
              <w:suppressAutoHyphens/>
              <w:overflowPunct/>
              <w:autoSpaceDE/>
              <w:autoSpaceDN/>
              <w:adjustRightInd/>
              <w:spacing w:after="200" w:line="276" w:lineRule="auto"/>
              <w:jc w:val="both"/>
              <w:rPr>
                <w:rFonts w:ascii="PT Astra Serif" w:eastAsia="Calibri" w:hAnsi="PT Astra Serif" w:cs="PT Astra Serif"/>
                <w:bCs/>
                <w:sz w:val="28"/>
                <w:szCs w:val="28"/>
                <w:lang w:eastAsia="en-US"/>
              </w:rPr>
            </w:pPr>
            <w:r>
              <w:rPr>
                <w:rFonts w:ascii="PT Astra Serif" w:hAnsi="PT Astra Serif" w:cs="Tahoma"/>
                <w:sz w:val="28"/>
                <w:szCs w:val="28"/>
                <w:shd w:val="clear" w:color="auto" w:fill="FFFFFF"/>
              </w:rPr>
              <w:t>м</w:t>
            </w:r>
            <w:r w:rsidRPr="00A3136A">
              <w:rPr>
                <w:rFonts w:ascii="PT Astra Serif" w:hAnsi="PT Astra Serif" w:cs="Tahoma"/>
                <w:sz w:val="28"/>
                <w:szCs w:val="28"/>
                <w:shd w:val="clear" w:color="auto" w:fill="FFFFFF"/>
              </w:rPr>
              <w:t>инистр области - председатель комитета культурного наследия Саратовской области</w:t>
            </w:r>
          </w:p>
        </w:tc>
      </w:tr>
      <w:tr w:rsidR="00360759" w:rsidRPr="00A3136A" w14:paraId="7B59E1B0" w14:textId="77777777" w:rsidTr="00417AC6">
        <w:tc>
          <w:tcPr>
            <w:tcW w:w="2660" w:type="dxa"/>
          </w:tcPr>
          <w:p w14:paraId="2C4CC592" w14:textId="77777777" w:rsidR="00360759" w:rsidRPr="00A3136A" w:rsidRDefault="00360759" w:rsidP="00417AC6">
            <w:pPr>
              <w:overflowPunct/>
              <w:jc w:val="both"/>
              <w:rPr>
                <w:rFonts w:ascii="PT Astra Serif" w:eastAsia="Calibri" w:hAnsi="PT Astra Serif" w:cs="PT Astra Serif"/>
                <w:bCs/>
                <w:sz w:val="28"/>
                <w:szCs w:val="28"/>
                <w:lang w:eastAsia="en-US"/>
              </w:rPr>
            </w:pPr>
            <w:proofErr w:type="spellStart"/>
            <w:r>
              <w:rPr>
                <w:rFonts w:ascii="PT Astra Serif" w:eastAsia="Calibri" w:hAnsi="PT Astra Serif" w:cs="PT Astra Serif"/>
                <w:bCs/>
                <w:sz w:val="28"/>
                <w:szCs w:val="28"/>
                <w:lang w:eastAsia="en-US"/>
              </w:rPr>
              <w:t>Бурмак</w:t>
            </w:r>
            <w:proofErr w:type="spellEnd"/>
            <w:r>
              <w:rPr>
                <w:rFonts w:ascii="PT Astra Serif" w:eastAsia="Calibri" w:hAnsi="PT Astra Serif" w:cs="PT Astra Serif"/>
                <w:bCs/>
                <w:sz w:val="28"/>
                <w:szCs w:val="28"/>
                <w:lang w:eastAsia="en-US"/>
              </w:rPr>
              <w:t xml:space="preserve"> А.В. </w:t>
            </w:r>
          </w:p>
        </w:tc>
        <w:tc>
          <w:tcPr>
            <w:tcW w:w="340" w:type="dxa"/>
          </w:tcPr>
          <w:p w14:paraId="184431BB"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0B34958C" w14:textId="77777777" w:rsidR="00360759" w:rsidRPr="00A3136A"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 xml:space="preserve">председатель комитета Саратовской областной Думы по вопросам жилищной, строительной и коммунальной политики </w:t>
            </w:r>
          </w:p>
        </w:tc>
      </w:tr>
      <w:tr w:rsidR="00360759" w:rsidRPr="00A3136A" w14:paraId="6306B534" w14:textId="77777777" w:rsidTr="00417AC6">
        <w:tc>
          <w:tcPr>
            <w:tcW w:w="2660" w:type="dxa"/>
          </w:tcPr>
          <w:p w14:paraId="4234283B" w14:textId="77777777" w:rsidR="00360759" w:rsidRPr="00A3136A" w:rsidRDefault="00360759" w:rsidP="00417AC6">
            <w:pPr>
              <w:overflowPunct/>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Ковалева О.Ю.</w:t>
            </w:r>
          </w:p>
        </w:tc>
        <w:tc>
          <w:tcPr>
            <w:tcW w:w="340" w:type="dxa"/>
          </w:tcPr>
          <w:p w14:paraId="65F82CAF"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7CD719D3" w14:textId="77777777" w:rsidR="00360759" w:rsidRPr="00A3136A" w:rsidRDefault="00360759" w:rsidP="00417AC6">
            <w:pPr>
              <w:overflowPunct/>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начальник отдела правовой и кадровой работы министерства строительства и жилищно-коммунального хозяйства Саратовской области</w:t>
            </w:r>
          </w:p>
        </w:tc>
      </w:tr>
      <w:tr w:rsidR="00360759" w:rsidRPr="00A3136A" w14:paraId="2E3F4E52" w14:textId="77777777" w:rsidTr="00417AC6">
        <w:tc>
          <w:tcPr>
            <w:tcW w:w="2660" w:type="dxa"/>
          </w:tcPr>
          <w:p w14:paraId="136267FB" w14:textId="77777777" w:rsidR="00360759" w:rsidRDefault="00360759" w:rsidP="00417AC6">
            <w:pPr>
              <w:overflowPunct/>
              <w:jc w:val="both"/>
              <w:rPr>
                <w:rFonts w:ascii="PT Astra Serif" w:eastAsia="Calibri" w:hAnsi="PT Astra Serif" w:cs="PT Astra Serif"/>
                <w:bCs/>
                <w:sz w:val="28"/>
                <w:szCs w:val="28"/>
                <w:lang w:eastAsia="en-US"/>
              </w:rPr>
            </w:pPr>
          </w:p>
          <w:p w14:paraId="413BC4BA" w14:textId="77777777" w:rsidR="00360759" w:rsidRPr="00A3136A" w:rsidRDefault="00360759" w:rsidP="00417AC6">
            <w:pPr>
              <w:overflowPunct/>
              <w:jc w:val="both"/>
              <w:rPr>
                <w:rFonts w:ascii="PT Astra Serif" w:eastAsia="Calibri" w:hAnsi="PT Astra Serif" w:cs="PT Astra Serif"/>
                <w:bCs/>
                <w:sz w:val="28"/>
                <w:szCs w:val="28"/>
                <w:lang w:eastAsia="en-US"/>
              </w:rPr>
            </w:pPr>
            <w:proofErr w:type="spellStart"/>
            <w:r w:rsidRPr="00A3136A">
              <w:rPr>
                <w:rFonts w:ascii="PT Astra Serif" w:eastAsia="Calibri" w:hAnsi="PT Astra Serif" w:cs="PT Astra Serif"/>
                <w:bCs/>
                <w:sz w:val="28"/>
                <w:szCs w:val="28"/>
                <w:lang w:eastAsia="en-US"/>
              </w:rPr>
              <w:t>Вирич</w:t>
            </w:r>
            <w:proofErr w:type="spellEnd"/>
            <w:r w:rsidRPr="00A3136A">
              <w:rPr>
                <w:rFonts w:ascii="PT Astra Serif" w:eastAsia="Calibri" w:hAnsi="PT Astra Serif" w:cs="PT Astra Serif"/>
                <w:bCs/>
                <w:sz w:val="28"/>
                <w:szCs w:val="28"/>
                <w:lang w:eastAsia="en-US"/>
              </w:rPr>
              <w:t xml:space="preserve"> </w:t>
            </w:r>
            <w:r>
              <w:rPr>
                <w:rFonts w:ascii="PT Astra Serif" w:eastAsia="Calibri" w:hAnsi="PT Astra Serif" w:cs="PT Astra Serif"/>
                <w:bCs/>
                <w:sz w:val="28"/>
                <w:szCs w:val="28"/>
                <w:lang w:eastAsia="en-US"/>
              </w:rPr>
              <w:t>И.</w:t>
            </w:r>
            <w:r w:rsidRPr="00A3136A">
              <w:rPr>
                <w:rFonts w:ascii="PT Astra Serif" w:eastAsia="Calibri" w:hAnsi="PT Astra Serif" w:cs="PT Astra Serif"/>
                <w:bCs/>
                <w:sz w:val="28"/>
                <w:szCs w:val="28"/>
                <w:lang w:eastAsia="en-US"/>
              </w:rPr>
              <w:t>В.</w:t>
            </w:r>
          </w:p>
        </w:tc>
        <w:tc>
          <w:tcPr>
            <w:tcW w:w="340" w:type="dxa"/>
          </w:tcPr>
          <w:p w14:paraId="2CF6E46B" w14:textId="77777777" w:rsidR="00360759" w:rsidRPr="00A3136A" w:rsidRDefault="00360759" w:rsidP="00417AC6">
            <w:pPr>
              <w:overflowPunct/>
              <w:jc w:val="center"/>
              <w:rPr>
                <w:rFonts w:ascii="PT Astra Serif" w:eastAsia="Calibri" w:hAnsi="PT Astra Serif" w:cs="PT Astra Serif"/>
                <w:bCs/>
                <w:sz w:val="28"/>
                <w:szCs w:val="28"/>
                <w:lang w:eastAsia="en-US"/>
              </w:rPr>
            </w:pPr>
          </w:p>
        </w:tc>
        <w:tc>
          <w:tcPr>
            <w:tcW w:w="6066" w:type="dxa"/>
          </w:tcPr>
          <w:p w14:paraId="16A5B657" w14:textId="77777777" w:rsidR="00360759" w:rsidRDefault="00360759" w:rsidP="00417AC6">
            <w:pPr>
              <w:overflowPunct/>
              <w:jc w:val="both"/>
              <w:rPr>
                <w:rFonts w:ascii="PT Astra Serif" w:eastAsia="Calibri" w:hAnsi="PT Astra Serif" w:cs="PT Astra Serif"/>
                <w:bCs/>
                <w:sz w:val="28"/>
                <w:szCs w:val="28"/>
                <w:lang w:eastAsia="en-US"/>
              </w:rPr>
            </w:pPr>
          </w:p>
          <w:p w14:paraId="6E50D66F" w14:textId="77777777" w:rsidR="00360759" w:rsidRPr="00A3136A"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начальник управления по выдаче разрешительной документации</w:t>
            </w:r>
            <w:r w:rsidRPr="00A3136A">
              <w:rPr>
                <w:rFonts w:ascii="PT Astra Serif" w:eastAsia="Calibri" w:hAnsi="PT Astra Serif" w:cs="PT Astra Serif"/>
                <w:bCs/>
                <w:sz w:val="28"/>
                <w:szCs w:val="28"/>
                <w:lang w:eastAsia="en-US"/>
              </w:rPr>
              <w:t xml:space="preserve"> министерства строительства и жилищно-коммунального хозяйства Саратовской области</w:t>
            </w:r>
          </w:p>
        </w:tc>
      </w:tr>
      <w:tr w:rsidR="00360759" w:rsidRPr="00A3136A" w14:paraId="139BFF40" w14:textId="77777777" w:rsidTr="00417AC6">
        <w:tc>
          <w:tcPr>
            <w:tcW w:w="2660" w:type="dxa"/>
          </w:tcPr>
          <w:p w14:paraId="4DAC6C24" w14:textId="77777777" w:rsidR="00360759"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lastRenderedPageBreak/>
              <w:t xml:space="preserve">Бойко А.П. </w:t>
            </w:r>
          </w:p>
        </w:tc>
        <w:tc>
          <w:tcPr>
            <w:tcW w:w="340" w:type="dxa"/>
          </w:tcPr>
          <w:p w14:paraId="6ABD7E70" w14:textId="77777777" w:rsidR="00360759" w:rsidRPr="00A3136A" w:rsidRDefault="00360759" w:rsidP="00417AC6">
            <w:pPr>
              <w:overflowPunct/>
              <w:jc w:val="center"/>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w:t>
            </w:r>
          </w:p>
        </w:tc>
        <w:tc>
          <w:tcPr>
            <w:tcW w:w="6066" w:type="dxa"/>
          </w:tcPr>
          <w:p w14:paraId="02A874F8" w14:textId="77777777" w:rsidR="00360759" w:rsidRDefault="00360759" w:rsidP="00417AC6">
            <w:pPr>
              <w:overflowPunct/>
              <w:jc w:val="both"/>
              <w:rPr>
                <w:rFonts w:ascii="PT Astra Serif" w:eastAsia="Calibri" w:hAnsi="PT Astra Serif" w:cs="PT Astra Serif"/>
                <w:bCs/>
                <w:sz w:val="28"/>
                <w:szCs w:val="28"/>
                <w:lang w:eastAsia="en-US"/>
              </w:rPr>
            </w:pPr>
            <w:r w:rsidRPr="00744339">
              <w:rPr>
                <w:rFonts w:ascii="PT Astra Serif" w:eastAsia="Calibri" w:hAnsi="PT Astra Serif" w:cs="PT Astra Serif"/>
                <w:bCs/>
                <w:sz w:val="28"/>
                <w:szCs w:val="28"/>
                <w:lang w:eastAsia="en-US"/>
              </w:rPr>
              <w:t xml:space="preserve">заместитель начальника отдела градостроительного регулирования развития территорий управления строительства и архитектуры </w:t>
            </w:r>
            <w:r w:rsidRPr="00A3136A">
              <w:rPr>
                <w:rFonts w:ascii="PT Astra Serif" w:eastAsia="Calibri" w:hAnsi="PT Astra Serif" w:cs="PT Astra Serif"/>
                <w:bCs/>
                <w:sz w:val="28"/>
                <w:szCs w:val="28"/>
                <w:lang w:eastAsia="en-US"/>
              </w:rPr>
              <w:t>министерства строительства и жилищно-коммунального хозяйства Саратовской области</w:t>
            </w:r>
          </w:p>
        </w:tc>
      </w:tr>
      <w:tr w:rsidR="00360759" w:rsidRPr="00A3136A" w14:paraId="038A3CE4" w14:textId="77777777" w:rsidTr="00417AC6">
        <w:tc>
          <w:tcPr>
            <w:tcW w:w="2660" w:type="dxa"/>
          </w:tcPr>
          <w:p w14:paraId="629BF3B8" w14:textId="77777777" w:rsidR="00360759"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Белякова Е.П.</w:t>
            </w:r>
          </w:p>
        </w:tc>
        <w:tc>
          <w:tcPr>
            <w:tcW w:w="340" w:type="dxa"/>
          </w:tcPr>
          <w:p w14:paraId="13E1D6E7" w14:textId="77777777" w:rsidR="00360759" w:rsidRPr="00A3136A" w:rsidRDefault="00360759" w:rsidP="00417AC6">
            <w:pPr>
              <w:overflowPunct/>
              <w:jc w:val="center"/>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w:t>
            </w:r>
          </w:p>
        </w:tc>
        <w:tc>
          <w:tcPr>
            <w:tcW w:w="6066" w:type="dxa"/>
          </w:tcPr>
          <w:p w14:paraId="59FE1576" w14:textId="77777777" w:rsidR="00360759" w:rsidRPr="00744339"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cs="PT Astra Serif"/>
                <w:bCs/>
                <w:sz w:val="28"/>
                <w:szCs w:val="28"/>
                <w:lang w:eastAsia="en-US"/>
              </w:rPr>
              <w:t>заместитель начальника отдела контроля управления строительства и архитектуры</w:t>
            </w:r>
          </w:p>
        </w:tc>
      </w:tr>
      <w:tr w:rsidR="00360759" w:rsidRPr="00A3136A" w14:paraId="44DF8CEE" w14:textId="77777777" w:rsidTr="00417AC6">
        <w:tc>
          <w:tcPr>
            <w:tcW w:w="2660" w:type="dxa"/>
          </w:tcPr>
          <w:p w14:paraId="694EB551" w14:textId="77777777" w:rsidR="00360759" w:rsidRPr="00A3136A" w:rsidRDefault="00360759" w:rsidP="00417AC6">
            <w:pPr>
              <w:overflowPunct/>
              <w:jc w:val="both"/>
              <w:rPr>
                <w:rFonts w:ascii="PT Astra Serif" w:eastAsia="Calibri" w:hAnsi="PT Astra Serif" w:cs="PT Astra Serif"/>
                <w:bCs/>
                <w:sz w:val="28"/>
                <w:szCs w:val="28"/>
                <w:lang w:eastAsia="en-US"/>
              </w:rPr>
            </w:pPr>
            <w:proofErr w:type="spellStart"/>
            <w:r w:rsidRPr="00A3136A">
              <w:rPr>
                <w:rFonts w:ascii="PT Astra Serif" w:eastAsia="Calibri" w:hAnsi="PT Astra Serif" w:cs="PT Astra Serif"/>
                <w:bCs/>
                <w:sz w:val="28"/>
                <w:szCs w:val="28"/>
                <w:lang w:eastAsia="en-US"/>
              </w:rPr>
              <w:t>Вирич</w:t>
            </w:r>
            <w:proofErr w:type="spellEnd"/>
            <w:r w:rsidRPr="00A3136A">
              <w:rPr>
                <w:rFonts w:ascii="PT Astra Serif" w:eastAsia="Calibri" w:hAnsi="PT Astra Serif" w:cs="PT Astra Serif"/>
                <w:bCs/>
                <w:sz w:val="28"/>
                <w:szCs w:val="28"/>
                <w:lang w:eastAsia="en-US"/>
              </w:rPr>
              <w:t xml:space="preserve"> В.Г.</w:t>
            </w:r>
          </w:p>
        </w:tc>
        <w:tc>
          <w:tcPr>
            <w:tcW w:w="340" w:type="dxa"/>
          </w:tcPr>
          <w:p w14:paraId="0B8ED100"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00F4A80C" w14:textId="77777777" w:rsidR="00360759" w:rsidRPr="00A3136A" w:rsidRDefault="00360759" w:rsidP="00417AC6">
            <w:pPr>
              <w:overflowPunct/>
              <w:jc w:val="both"/>
              <w:rPr>
                <w:rFonts w:ascii="PT Astra Serif" w:eastAsia="Calibri" w:hAnsi="PT Astra Serif" w:cs="PT Astra Serif"/>
                <w:bCs/>
                <w:sz w:val="28"/>
                <w:szCs w:val="28"/>
                <w:lang w:eastAsia="en-US"/>
              </w:rPr>
            </w:pPr>
            <w:r>
              <w:rPr>
                <w:rFonts w:ascii="PT Astra Serif" w:eastAsia="Calibri" w:hAnsi="PT Astra Serif"/>
                <w:sz w:val="28"/>
                <w:szCs w:val="28"/>
                <w:lang w:eastAsia="en-US"/>
              </w:rPr>
              <w:t>п</w:t>
            </w:r>
            <w:r w:rsidRPr="00A3136A">
              <w:rPr>
                <w:rFonts w:ascii="PT Astra Serif" w:eastAsia="Calibri" w:hAnsi="PT Astra Serif"/>
                <w:sz w:val="28"/>
                <w:szCs w:val="28"/>
                <w:lang w:eastAsia="en-US"/>
              </w:rPr>
              <w:t xml:space="preserve">редседатель </w:t>
            </w:r>
            <w:r>
              <w:rPr>
                <w:rFonts w:ascii="PT Astra Serif" w:eastAsia="Calibri" w:hAnsi="PT Astra Serif"/>
                <w:sz w:val="28"/>
                <w:szCs w:val="28"/>
                <w:lang w:eastAsia="en-US"/>
              </w:rPr>
              <w:t>правления Саратовской региональной организации</w:t>
            </w:r>
            <w:r w:rsidRPr="00A3136A">
              <w:rPr>
                <w:rFonts w:ascii="PT Astra Serif" w:eastAsia="Calibri" w:hAnsi="PT Astra Serif"/>
                <w:sz w:val="28"/>
                <w:szCs w:val="28"/>
                <w:lang w:eastAsia="en-US"/>
              </w:rPr>
              <w:t xml:space="preserve"> Союза архитекторов России</w:t>
            </w:r>
          </w:p>
        </w:tc>
      </w:tr>
      <w:tr w:rsidR="00360759" w:rsidRPr="00A3136A" w14:paraId="6B07CCC5" w14:textId="77777777" w:rsidTr="00417AC6">
        <w:tc>
          <w:tcPr>
            <w:tcW w:w="2660" w:type="dxa"/>
          </w:tcPr>
          <w:p w14:paraId="4F2E659F" w14:textId="77777777" w:rsidR="00360759" w:rsidRPr="00A3136A" w:rsidRDefault="00360759" w:rsidP="00417AC6">
            <w:pPr>
              <w:overflowPunct/>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Кудрявцев В.В.</w:t>
            </w:r>
          </w:p>
        </w:tc>
        <w:tc>
          <w:tcPr>
            <w:tcW w:w="340" w:type="dxa"/>
          </w:tcPr>
          <w:p w14:paraId="41FD5DED" w14:textId="77777777" w:rsidR="00360759" w:rsidRPr="00A3136A" w:rsidRDefault="00360759" w:rsidP="00417AC6">
            <w:pPr>
              <w:overflowPunct/>
              <w:jc w:val="center"/>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w:t>
            </w:r>
          </w:p>
        </w:tc>
        <w:tc>
          <w:tcPr>
            <w:tcW w:w="6066" w:type="dxa"/>
          </w:tcPr>
          <w:p w14:paraId="30092CC8" w14:textId="77777777" w:rsidR="00360759" w:rsidRPr="00A3136A" w:rsidRDefault="00360759" w:rsidP="00417AC6">
            <w:pPr>
              <w:overflowPunct/>
              <w:jc w:val="both"/>
              <w:rPr>
                <w:rFonts w:ascii="PT Astra Serif" w:eastAsia="Calibri" w:hAnsi="PT Astra Serif" w:cs="PT Astra Serif"/>
                <w:bCs/>
                <w:sz w:val="28"/>
                <w:szCs w:val="28"/>
                <w:lang w:eastAsia="en-US"/>
              </w:rPr>
            </w:pPr>
            <w:r w:rsidRPr="00A3136A">
              <w:rPr>
                <w:rFonts w:ascii="PT Astra Serif" w:eastAsia="Calibri" w:hAnsi="PT Astra Serif"/>
                <w:sz w:val="28"/>
                <w:szCs w:val="28"/>
                <w:lang w:eastAsia="en-US"/>
              </w:rPr>
              <w:t xml:space="preserve">заведующий кафедрой «Дизайн архитектурной среды» </w:t>
            </w:r>
            <w:r>
              <w:rPr>
                <w:rFonts w:ascii="PT Astra Serif" w:eastAsia="Calibri" w:hAnsi="PT Astra Serif"/>
                <w:sz w:val="28"/>
                <w:szCs w:val="28"/>
                <w:lang w:eastAsia="en-US"/>
              </w:rPr>
              <w:t>СГТУ</w:t>
            </w:r>
            <w:r w:rsidRPr="00A3136A">
              <w:rPr>
                <w:rFonts w:ascii="PT Astra Serif" w:eastAsia="Calibri" w:hAnsi="PT Astra Serif"/>
                <w:sz w:val="28"/>
                <w:szCs w:val="28"/>
                <w:lang w:eastAsia="en-US"/>
              </w:rPr>
              <w:t xml:space="preserve"> им. Гагарина Ю.А.</w:t>
            </w:r>
          </w:p>
        </w:tc>
      </w:tr>
      <w:tr w:rsidR="00360759" w:rsidRPr="00A3136A" w14:paraId="45D6EE2E" w14:textId="77777777" w:rsidTr="00417AC6">
        <w:tc>
          <w:tcPr>
            <w:tcW w:w="9066" w:type="dxa"/>
            <w:gridSpan w:val="3"/>
          </w:tcPr>
          <w:p w14:paraId="254792C9" w14:textId="77777777" w:rsidR="00360759" w:rsidRPr="00A3136A" w:rsidRDefault="00360759" w:rsidP="00417AC6">
            <w:pPr>
              <w:overflowPunct/>
              <w:jc w:val="both"/>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 xml:space="preserve">Члены комиссии, участвующие в рассмотрении </w:t>
            </w:r>
            <w:proofErr w:type="gramStart"/>
            <w:r w:rsidRPr="00A3136A">
              <w:rPr>
                <w:rFonts w:ascii="PT Astra Serif" w:eastAsia="Calibri" w:hAnsi="PT Astra Serif" w:cs="PT Astra Serif"/>
                <w:b/>
                <w:bCs/>
                <w:sz w:val="28"/>
                <w:szCs w:val="28"/>
                <w:lang w:eastAsia="en-US"/>
              </w:rPr>
              <w:t>вопросов</w:t>
            </w:r>
            <w:proofErr w:type="gramEnd"/>
            <w:r w:rsidRPr="00A3136A">
              <w:rPr>
                <w:rFonts w:ascii="PT Astra Serif" w:eastAsia="Calibri" w:hAnsi="PT Astra Serif" w:cs="PT Astra Serif"/>
                <w:b/>
                <w:bCs/>
                <w:sz w:val="28"/>
                <w:szCs w:val="28"/>
                <w:lang w:eastAsia="en-US"/>
              </w:rPr>
              <w:t xml:space="preserve"> затрагивающих интересы </w:t>
            </w:r>
            <w:r w:rsidRPr="00A3136A">
              <w:rPr>
                <w:rFonts w:ascii="PT Astra Serif" w:hAnsi="PT Astra Serif"/>
                <w:b/>
                <w:bCs/>
                <w:sz w:val="28"/>
                <w:szCs w:val="28"/>
              </w:rPr>
              <w:t xml:space="preserve">муниципального образования </w:t>
            </w:r>
            <w:r>
              <w:rPr>
                <w:rFonts w:ascii="PT Astra Serif" w:eastAsia="Calibri" w:hAnsi="PT Astra Serif" w:cs="PT Astra Serif"/>
                <w:b/>
                <w:bCs/>
                <w:sz w:val="28"/>
                <w:szCs w:val="28"/>
                <w:lang w:eastAsia="en-US"/>
              </w:rPr>
              <w:t>«</w:t>
            </w:r>
            <w:r w:rsidRPr="00A3136A">
              <w:rPr>
                <w:rFonts w:ascii="PT Astra Serif" w:eastAsia="Calibri" w:hAnsi="PT Astra Serif" w:cs="PT Astra Serif"/>
                <w:b/>
                <w:bCs/>
                <w:sz w:val="28"/>
                <w:szCs w:val="28"/>
                <w:lang w:eastAsia="en-US"/>
              </w:rPr>
              <w:t>Город Саратов</w:t>
            </w:r>
            <w:r>
              <w:rPr>
                <w:rFonts w:ascii="PT Astra Serif" w:eastAsia="Calibri" w:hAnsi="PT Astra Serif" w:cs="PT Astra Serif"/>
                <w:b/>
                <w:bCs/>
                <w:sz w:val="28"/>
                <w:szCs w:val="28"/>
                <w:lang w:eastAsia="en-US"/>
              </w:rPr>
              <w:t>»</w:t>
            </w:r>
            <w:r w:rsidRPr="00A3136A">
              <w:rPr>
                <w:rFonts w:ascii="PT Astra Serif" w:eastAsia="Calibri" w:hAnsi="PT Astra Serif" w:cs="PT Astra Serif"/>
                <w:b/>
                <w:bCs/>
                <w:sz w:val="28"/>
                <w:szCs w:val="28"/>
                <w:lang w:eastAsia="en-US"/>
              </w:rPr>
              <w:t>:</w:t>
            </w:r>
          </w:p>
        </w:tc>
      </w:tr>
      <w:tr w:rsidR="00360759" w:rsidRPr="00A3136A" w14:paraId="6B1BF676" w14:textId="77777777" w:rsidTr="00417AC6">
        <w:tc>
          <w:tcPr>
            <w:tcW w:w="2660" w:type="dxa"/>
          </w:tcPr>
          <w:p w14:paraId="617C2749" w14:textId="77777777" w:rsidR="00360759" w:rsidRPr="00A3136A" w:rsidRDefault="00360759" w:rsidP="00417AC6">
            <w:pPr>
              <w:overflowPunct/>
              <w:jc w:val="both"/>
              <w:rPr>
                <w:rFonts w:ascii="PT Astra Serif" w:eastAsia="Calibri" w:hAnsi="PT Astra Serif" w:cs="PT Astra Serif"/>
                <w:b/>
                <w:bCs/>
                <w:sz w:val="28"/>
                <w:szCs w:val="28"/>
                <w:lang w:eastAsia="en-US"/>
              </w:rPr>
            </w:pPr>
            <w:r>
              <w:rPr>
                <w:rFonts w:ascii="PT Astra Serif" w:eastAsia="Calibri" w:hAnsi="PT Astra Serif" w:cs="PT Astra Serif"/>
                <w:b/>
                <w:bCs/>
                <w:sz w:val="28"/>
                <w:szCs w:val="28"/>
                <w:lang w:eastAsia="en-US"/>
              </w:rPr>
              <w:t xml:space="preserve">Пузанова А.В. </w:t>
            </w:r>
          </w:p>
        </w:tc>
        <w:tc>
          <w:tcPr>
            <w:tcW w:w="340" w:type="dxa"/>
          </w:tcPr>
          <w:p w14:paraId="72FC0DC8"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4AA9B1EF" w14:textId="77777777" w:rsidR="00360759" w:rsidRPr="00B15B46" w:rsidRDefault="00360759" w:rsidP="00417AC6">
            <w:pPr>
              <w:overflowPunct/>
              <w:jc w:val="both"/>
              <w:rPr>
                <w:rFonts w:ascii="PT Astra Serif" w:eastAsia="Calibri" w:hAnsi="PT Astra Serif" w:cs="PT Astra Serif"/>
                <w:sz w:val="28"/>
                <w:szCs w:val="28"/>
                <w:lang w:eastAsia="en-US"/>
              </w:rPr>
            </w:pPr>
            <w:r w:rsidRPr="00B15B46">
              <w:rPr>
                <w:rFonts w:ascii="PT Astra Serif" w:eastAsia="Calibri" w:hAnsi="PT Astra Serif" w:cs="PT Astra Serif"/>
                <w:sz w:val="28"/>
                <w:szCs w:val="28"/>
                <w:lang w:eastAsia="en-US"/>
              </w:rPr>
              <w:t>председатель комитета по архитектуре муниципального образования «Город Саратов»</w:t>
            </w:r>
          </w:p>
        </w:tc>
      </w:tr>
      <w:tr w:rsidR="00360759" w:rsidRPr="00A3136A" w14:paraId="7F8E445C" w14:textId="77777777" w:rsidTr="00417AC6">
        <w:tc>
          <w:tcPr>
            <w:tcW w:w="2660" w:type="dxa"/>
          </w:tcPr>
          <w:p w14:paraId="2ACB0880" w14:textId="77777777" w:rsidR="00360759" w:rsidRPr="00A3136A" w:rsidRDefault="00360759" w:rsidP="00417AC6">
            <w:pPr>
              <w:overflowPunct/>
              <w:jc w:val="both"/>
              <w:rPr>
                <w:rFonts w:ascii="PT Astra Serif" w:eastAsia="Calibri" w:hAnsi="PT Astra Serif" w:cs="PT Astra Serif"/>
                <w:b/>
                <w:bCs/>
                <w:sz w:val="28"/>
                <w:szCs w:val="28"/>
                <w:lang w:eastAsia="en-US"/>
              </w:rPr>
            </w:pPr>
            <w:proofErr w:type="spellStart"/>
            <w:r>
              <w:rPr>
                <w:rFonts w:ascii="PT Astra Serif" w:eastAsia="Calibri" w:hAnsi="PT Astra Serif" w:cs="PT Astra Serif"/>
                <w:b/>
                <w:bCs/>
                <w:sz w:val="28"/>
                <w:szCs w:val="28"/>
                <w:lang w:eastAsia="en-US"/>
              </w:rPr>
              <w:t>Дырдова</w:t>
            </w:r>
            <w:proofErr w:type="spellEnd"/>
            <w:r>
              <w:rPr>
                <w:rFonts w:ascii="PT Astra Serif" w:eastAsia="Calibri" w:hAnsi="PT Astra Serif" w:cs="PT Astra Serif"/>
                <w:b/>
                <w:bCs/>
                <w:sz w:val="28"/>
                <w:szCs w:val="28"/>
                <w:lang w:eastAsia="en-US"/>
              </w:rPr>
              <w:t xml:space="preserve"> В.Е.</w:t>
            </w:r>
          </w:p>
        </w:tc>
        <w:tc>
          <w:tcPr>
            <w:tcW w:w="340" w:type="dxa"/>
          </w:tcPr>
          <w:p w14:paraId="4A11E540"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2B949E6B" w14:textId="77777777" w:rsidR="00360759" w:rsidRPr="00676809" w:rsidRDefault="00360759" w:rsidP="00417AC6">
            <w:pPr>
              <w:overflowPunct/>
              <w:jc w:val="both"/>
              <w:rPr>
                <w:rFonts w:ascii="PT Astra Serif" w:eastAsia="Calibri" w:hAnsi="PT Astra Serif" w:cs="PT Astra Serif"/>
                <w:sz w:val="28"/>
                <w:szCs w:val="28"/>
                <w:lang w:eastAsia="en-US"/>
              </w:rPr>
            </w:pPr>
            <w:r w:rsidRPr="00676809">
              <w:rPr>
                <w:rFonts w:ascii="PT Astra Serif" w:eastAsia="Calibri" w:hAnsi="PT Astra Serif" w:cs="PT Astra Serif"/>
                <w:sz w:val="28"/>
                <w:szCs w:val="28"/>
                <w:lang w:eastAsia="en-US"/>
              </w:rPr>
              <w:t>заместитель председателя комитета по управлением имуществом города Саратова по вопросам землепользования</w:t>
            </w:r>
          </w:p>
        </w:tc>
      </w:tr>
      <w:tr w:rsidR="00360759" w:rsidRPr="00A3136A" w14:paraId="040E19E3" w14:textId="77777777" w:rsidTr="00417AC6">
        <w:tc>
          <w:tcPr>
            <w:tcW w:w="2660" w:type="dxa"/>
          </w:tcPr>
          <w:p w14:paraId="0FE1874B" w14:textId="77777777" w:rsidR="00360759" w:rsidRPr="00A3136A" w:rsidRDefault="00360759" w:rsidP="00417AC6">
            <w:pPr>
              <w:overflowPunct/>
              <w:jc w:val="both"/>
              <w:rPr>
                <w:rFonts w:ascii="PT Astra Serif" w:eastAsia="Calibri" w:hAnsi="PT Astra Serif" w:cs="PT Astra Serif"/>
                <w:b/>
                <w:bCs/>
                <w:sz w:val="28"/>
                <w:szCs w:val="28"/>
                <w:lang w:eastAsia="en-US"/>
              </w:rPr>
            </w:pPr>
            <w:r>
              <w:rPr>
                <w:rFonts w:ascii="PT Astra Serif" w:eastAsia="Calibri" w:hAnsi="PT Astra Serif" w:cs="PT Astra Serif"/>
                <w:b/>
                <w:bCs/>
                <w:sz w:val="28"/>
                <w:szCs w:val="28"/>
                <w:lang w:eastAsia="en-US"/>
              </w:rPr>
              <w:t>Тарасов В.Б.</w:t>
            </w:r>
          </w:p>
        </w:tc>
        <w:tc>
          <w:tcPr>
            <w:tcW w:w="340" w:type="dxa"/>
          </w:tcPr>
          <w:p w14:paraId="5A10041D"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337AAB65" w14:textId="77777777" w:rsidR="00360759" w:rsidRPr="00DF30C0" w:rsidRDefault="00360759" w:rsidP="00417AC6">
            <w:pPr>
              <w:overflowPunct/>
              <w:jc w:val="both"/>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п</w:t>
            </w:r>
            <w:r w:rsidRPr="00DF30C0">
              <w:rPr>
                <w:rFonts w:ascii="PT Astra Serif" w:eastAsia="Calibri" w:hAnsi="PT Astra Serif" w:cs="PT Astra Serif"/>
                <w:sz w:val="28"/>
                <w:szCs w:val="28"/>
                <w:lang w:eastAsia="en-US"/>
              </w:rPr>
              <w:t>редседатель постоянной комиссии по городскому хозяйству, градостроительству, архитектуре, транспорту, связи и торговле</w:t>
            </w:r>
            <w:r w:rsidRPr="00DB0471">
              <w:rPr>
                <w:rFonts w:ascii="PT Astra Serif" w:eastAsia="Calibri" w:hAnsi="PT Astra Serif" w:cs="PT Astra Serif"/>
                <w:sz w:val="28"/>
                <w:szCs w:val="28"/>
                <w:lang w:eastAsia="en-US"/>
              </w:rPr>
              <w:t xml:space="preserve"> Саратовской городской Думы</w:t>
            </w:r>
          </w:p>
        </w:tc>
      </w:tr>
      <w:tr w:rsidR="00360759" w:rsidRPr="00A3136A" w14:paraId="27A67910" w14:textId="77777777" w:rsidTr="00417AC6">
        <w:tc>
          <w:tcPr>
            <w:tcW w:w="9066" w:type="dxa"/>
            <w:gridSpan w:val="3"/>
          </w:tcPr>
          <w:p w14:paraId="2C03C4ED" w14:textId="77777777" w:rsidR="00360759" w:rsidRPr="00A3136A" w:rsidRDefault="00360759" w:rsidP="00417AC6">
            <w:pPr>
              <w:overflowPunct/>
              <w:jc w:val="both"/>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 xml:space="preserve">Члены комиссии, участвующие в рассмотрении </w:t>
            </w:r>
            <w:proofErr w:type="gramStart"/>
            <w:r w:rsidRPr="00A3136A">
              <w:rPr>
                <w:rFonts w:ascii="PT Astra Serif" w:eastAsia="Calibri" w:hAnsi="PT Astra Serif" w:cs="PT Astra Serif"/>
                <w:b/>
                <w:bCs/>
                <w:sz w:val="28"/>
                <w:szCs w:val="28"/>
                <w:lang w:eastAsia="en-US"/>
              </w:rPr>
              <w:t>вопросов</w:t>
            </w:r>
            <w:proofErr w:type="gramEnd"/>
            <w:r w:rsidRPr="00A3136A">
              <w:rPr>
                <w:rFonts w:ascii="PT Astra Serif" w:eastAsia="Calibri" w:hAnsi="PT Astra Serif" w:cs="PT Astra Serif"/>
                <w:b/>
                <w:bCs/>
                <w:sz w:val="28"/>
                <w:szCs w:val="28"/>
                <w:lang w:eastAsia="en-US"/>
              </w:rPr>
              <w:t xml:space="preserve"> затрагивающих интересы </w:t>
            </w:r>
            <w:r w:rsidRPr="00A3136A">
              <w:rPr>
                <w:rFonts w:ascii="PT Astra Serif" w:hAnsi="PT Astra Serif"/>
                <w:b/>
                <w:bCs/>
                <w:sz w:val="28"/>
                <w:szCs w:val="28"/>
              </w:rPr>
              <w:t>Энгельсского муниципального района</w:t>
            </w:r>
            <w:r w:rsidRPr="00A3136A">
              <w:rPr>
                <w:rFonts w:ascii="PT Astra Serif" w:eastAsia="Calibri" w:hAnsi="PT Astra Serif" w:cs="PT Astra Serif"/>
                <w:b/>
                <w:bCs/>
                <w:sz w:val="28"/>
                <w:szCs w:val="28"/>
                <w:lang w:eastAsia="en-US"/>
              </w:rPr>
              <w:t>:</w:t>
            </w:r>
          </w:p>
        </w:tc>
      </w:tr>
      <w:tr w:rsidR="00360759" w:rsidRPr="00A3136A" w14:paraId="2171B522" w14:textId="77777777" w:rsidTr="00417AC6">
        <w:tc>
          <w:tcPr>
            <w:tcW w:w="2660" w:type="dxa"/>
          </w:tcPr>
          <w:p w14:paraId="387F20CC" w14:textId="77777777" w:rsidR="00360759" w:rsidRPr="00A3136A" w:rsidRDefault="00360759" w:rsidP="00417AC6">
            <w:pPr>
              <w:overflowPunct/>
              <w:jc w:val="both"/>
              <w:rPr>
                <w:rFonts w:ascii="PT Astra Serif" w:eastAsia="Calibri" w:hAnsi="PT Astra Serif" w:cs="PT Astra Serif"/>
                <w:b/>
                <w:bCs/>
                <w:sz w:val="28"/>
                <w:szCs w:val="28"/>
                <w:lang w:eastAsia="en-US"/>
              </w:rPr>
            </w:pPr>
            <w:proofErr w:type="spellStart"/>
            <w:r>
              <w:rPr>
                <w:rFonts w:ascii="PT Astra Serif" w:eastAsia="Calibri" w:hAnsi="PT Astra Serif" w:cs="PT Astra Serif"/>
                <w:b/>
                <w:bCs/>
                <w:sz w:val="28"/>
                <w:szCs w:val="28"/>
                <w:lang w:eastAsia="en-US"/>
              </w:rPr>
              <w:t>Полюнова</w:t>
            </w:r>
            <w:proofErr w:type="spellEnd"/>
            <w:r>
              <w:rPr>
                <w:rFonts w:ascii="PT Astra Serif" w:eastAsia="Calibri" w:hAnsi="PT Astra Serif" w:cs="PT Astra Serif"/>
                <w:b/>
                <w:bCs/>
                <w:sz w:val="28"/>
                <w:szCs w:val="28"/>
                <w:lang w:eastAsia="en-US"/>
              </w:rPr>
              <w:t xml:space="preserve"> Ю.И.</w:t>
            </w:r>
          </w:p>
        </w:tc>
        <w:tc>
          <w:tcPr>
            <w:tcW w:w="340" w:type="dxa"/>
          </w:tcPr>
          <w:p w14:paraId="0019FE9E"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004991F9" w14:textId="77777777" w:rsidR="00360759" w:rsidRPr="00246DBF" w:rsidRDefault="00360759" w:rsidP="00417AC6">
            <w:pPr>
              <w:overflowPunct/>
              <w:jc w:val="both"/>
              <w:rPr>
                <w:rFonts w:ascii="PT Astra Serif" w:eastAsia="Calibri" w:hAnsi="PT Astra Serif" w:cs="PT Astra Serif"/>
                <w:sz w:val="28"/>
                <w:szCs w:val="28"/>
                <w:lang w:eastAsia="en-US"/>
              </w:rPr>
            </w:pPr>
            <w:r w:rsidRPr="00246DBF">
              <w:rPr>
                <w:rFonts w:ascii="PT Astra Serif" w:eastAsia="Calibri" w:hAnsi="PT Astra Serif" w:cs="PT Astra Serif"/>
                <w:sz w:val="28"/>
                <w:szCs w:val="28"/>
                <w:lang w:eastAsia="en-US"/>
              </w:rPr>
              <w:t>председатель комитета по земельным ресурсам администрации Энгельсского муниципального района</w:t>
            </w:r>
          </w:p>
        </w:tc>
      </w:tr>
      <w:tr w:rsidR="00360759" w:rsidRPr="00A3136A" w14:paraId="32307B6D" w14:textId="77777777" w:rsidTr="00417AC6">
        <w:tc>
          <w:tcPr>
            <w:tcW w:w="2660" w:type="dxa"/>
          </w:tcPr>
          <w:p w14:paraId="223E99A1" w14:textId="77777777" w:rsidR="00360759" w:rsidRDefault="00360759" w:rsidP="00417AC6">
            <w:pPr>
              <w:overflowPunct/>
              <w:jc w:val="both"/>
              <w:rPr>
                <w:rFonts w:ascii="PT Astra Serif" w:eastAsia="Calibri" w:hAnsi="PT Astra Serif" w:cs="PT Astra Serif"/>
                <w:b/>
                <w:bCs/>
                <w:sz w:val="28"/>
                <w:szCs w:val="28"/>
                <w:lang w:eastAsia="en-US"/>
              </w:rPr>
            </w:pPr>
          </w:p>
          <w:p w14:paraId="569883D3" w14:textId="77777777" w:rsidR="00360759" w:rsidRDefault="00360759" w:rsidP="00417AC6">
            <w:pPr>
              <w:overflowPunct/>
              <w:jc w:val="both"/>
              <w:rPr>
                <w:rFonts w:ascii="PT Astra Serif" w:eastAsia="Calibri" w:hAnsi="PT Astra Serif" w:cs="PT Astra Serif"/>
                <w:b/>
                <w:bCs/>
                <w:sz w:val="28"/>
                <w:szCs w:val="28"/>
                <w:lang w:eastAsia="en-US"/>
              </w:rPr>
            </w:pPr>
          </w:p>
          <w:p w14:paraId="34061F0A" w14:textId="77777777" w:rsidR="00360759" w:rsidRPr="00A3136A" w:rsidRDefault="00360759" w:rsidP="00417AC6">
            <w:pPr>
              <w:overflowPunct/>
              <w:jc w:val="both"/>
              <w:rPr>
                <w:rFonts w:ascii="PT Astra Serif" w:eastAsia="Calibri" w:hAnsi="PT Astra Serif" w:cs="PT Astra Serif"/>
                <w:b/>
                <w:bCs/>
                <w:sz w:val="28"/>
                <w:szCs w:val="28"/>
                <w:lang w:eastAsia="en-US"/>
              </w:rPr>
            </w:pPr>
            <w:r>
              <w:rPr>
                <w:rFonts w:ascii="PT Astra Serif" w:eastAsia="Calibri" w:hAnsi="PT Astra Serif" w:cs="PT Astra Serif"/>
                <w:b/>
                <w:bCs/>
                <w:sz w:val="28"/>
                <w:szCs w:val="28"/>
                <w:lang w:eastAsia="en-US"/>
              </w:rPr>
              <w:t>Ульянова В.В.</w:t>
            </w:r>
          </w:p>
        </w:tc>
        <w:tc>
          <w:tcPr>
            <w:tcW w:w="340" w:type="dxa"/>
          </w:tcPr>
          <w:p w14:paraId="69E19BA5"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0F1D010E" w14:textId="77777777" w:rsidR="00360759" w:rsidRDefault="00360759" w:rsidP="00417AC6">
            <w:pPr>
              <w:overflowPunct/>
              <w:jc w:val="both"/>
              <w:rPr>
                <w:rFonts w:ascii="PT Astra Serif" w:eastAsia="Calibri" w:hAnsi="PT Astra Serif" w:cs="PT Astra Serif"/>
                <w:sz w:val="28"/>
                <w:szCs w:val="28"/>
                <w:lang w:eastAsia="en-US"/>
              </w:rPr>
            </w:pPr>
            <w:r w:rsidRPr="00246DBF">
              <w:rPr>
                <w:rFonts w:ascii="PT Astra Serif" w:eastAsia="Calibri" w:hAnsi="PT Astra Serif" w:cs="PT Astra Serif"/>
                <w:sz w:val="28"/>
                <w:szCs w:val="28"/>
                <w:lang w:eastAsia="en-US"/>
              </w:rPr>
              <w:t xml:space="preserve">начальник управления обеспечения </w:t>
            </w:r>
          </w:p>
          <w:p w14:paraId="66BE3014" w14:textId="77777777" w:rsidR="00360759" w:rsidRDefault="00360759" w:rsidP="00417AC6">
            <w:pPr>
              <w:overflowPunct/>
              <w:jc w:val="both"/>
              <w:rPr>
                <w:rFonts w:ascii="PT Astra Serif" w:eastAsia="Calibri" w:hAnsi="PT Astra Serif" w:cs="PT Astra Serif"/>
                <w:sz w:val="28"/>
                <w:szCs w:val="28"/>
                <w:lang w:eastAsia="en-US"/>
              </w:rPr>
            </w:pPr>
          </w:p>
          <w:p w14:paraId="29475FBC" w14:textId="77777777" w:rsidR="00360759" w:rsidRPr="00246DBF" w:rsidRDefault="00360759" w:rsidP="00417AC6">
            <w:pPr>
              <w:overflowPunct/>
              <w:jc w:val="both"/>
              <w:rPr>
                <w:rFonts w:ascii="PT Astra Serif" w:eastAsia="Calibri" w:hAnsi="PT Astra Serif" w:cs="PT Astra Serif"/>
                <w:sz w:val="28"/>
                <w:szCs w:val="28"/>
                <w:lang w:eastAsia="en-US"/>
              </w:rPr>
            </w:pPr>
            <w:r w:rsidRPr="00246DBF">
              <w:rPr>
                <w:rFonts w:ascii="PT Astra Serif" w:eastAsia="Calibri" w:hAnsi="PT Astra Serif" w:cs="PT Astra Serif"/>
                <w:sz w:val="28"/>
                <w:szCs w:val="28"/>
                <w:lang w:eastAsia="en-US"/>
              </w:rPr>
              <w:t xml:space="preserve">градостроительной деятельности администрации Энгельсского муниципального района </w:t>
            </w:r>
          </w:p>
        </w:tc>
      </w:tr>
      <w:tr w:rsidR="00360759" w:rsidRPr="00A3136A" w14:paraId="29568066" w14:textId="77777777" w:rsidTr="00417AC6">
        <w:tc>
          <w:tcPr>
            <w:tcW w:w="2660" w:type="dxa"/>
          </w:tcPr>
          <w:p w14:paraId="08FBCD0F" w14:textId="77777777" w:rsidR="00360759" w:rsidRDefault="00360759" w:rsidP="00417AC6">
            <w:pPr>
              <w:overflowPunct/>
              <w:jc w:val="both"/>
              <w:rPr>
                <w:rFonts w:ascii="PT Astra Serif" w:eastAsia="Calibri" w:hAnsi="PT Astra Serif" w:cs="PT Astra Serif"/>
                <w:b/>
                <w:bCs/>
                <w:sz w:val="28"/>
                <w:szCs w:val="28"/>
                <w:lang w:eastAsia="en-US"/>
              </w:rPr>
            </w:pPr>
          </w:p>
          <w:p w14:paraId="3EF65E5D" w14:textId="77777777" w:rsidR="00360759" w:rsidRPr="00A3136A" w:rsidRDefault="00360759" w:rsidP="00417AC6">
            <w:pPr>
              <w:overflowPunct/>
              <w:jc w:val="both"/>
              <w:rPr>
                <w:rFonts w:ascii="PT Astra Serif" w:eastAsia="Calibri" w:hAnsi="PT Astra Serif" w:cs="PT Astra Serif"/>
                <w:b/>
                <w:bCs/>
                <w:sz w:val="28"/>
                <w:szCs w:val="28"/>
                <w:lang w:eastAsia="en-US"/>
              </w:rPr>
            </w:pPr>
            <w:proofErr w:type="spellStart"/>
            <w:r>
              <w:rPr>
                <w:rFonts w:ascii="PT Astra Serif" w:eastAsia="Calibri" w:hAnsi="PT Astra Serif" w:cs="PT Astra Serif"/>
                <w:b/>
                <w:bCs/>
                <w:sz w:val="28"/>
                <w:szCs w:val="28"/>
                <w:lang w:eastAsia="en-US"/>
              </w:rPr>
              <w:t>Услонцева</w:t>
            </w:r>
            <w:proofErr w:type="spellEnd"/>
            <w:r>
              <w:rPr>
                <w:rFonts w:ascii="PT Astra Serif" w:eastAsia="Calibri" w:hAnsi="PT Astra Serif" w:cs="PT Astra Serif"/>
                <w:b/>
                <w:bCs/>
                <w:sz w:val="28"/>
                <w:szCs w:val="28"/>
                <w:lang w:eastAsia="en-US"/>
              </w:rPr>
              <w:t xml:space="preserve"> Е.Ю.</w:t>
            </w:r>
          </w:p>
        </w:tc>
        <w:tc>
          <w:tcPr>
            <w:tcW w:w="340" w:type="dxa"/>
          </w:tcPr>
          <w:p w14:paraId="0C8EEC2E"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620764BE" w14:textId="77777777" w:rsidR="00360759" w:rsidRDefault="00360759" w:rsidP="00417AC6">
            <w:pPr>
              <w:overflowPunct/>
              <w:jc w:val="both"/>
              <w:rPr>
                <w:rFonts w:ascii="PT Astra Serif" w:eastAsia="Calibri" w:hAnsi="PT Astra Serif" w:cs="PT Astra Serif"/>
                <w:sz w:val="28"/>
                <w:szCs w:val="28"/>
                <w:lang w:eastAsia="en-US"/>
              </w:rPr>
            </w:pPr>
          </w:p>
          <w:p w14:paraId="50B0CA87" w14:textId="77777777" w:rsidR="00360759" w:rsidRPr="00C54A7F" w:rsidRDefault="00360759" w:rsidP="00417AC6">
            <w:pPr>
              <w:overflowPunct/>
              <w:jc w:val="both"/>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д</w:t>
            </w:r>
            <w:r w:rsidRPr="00C54A7F">
              <w:rPr>
                <w:rFonts w:ascii="PT Astra Serif" w:eastAsia="Calibri" w:hAnsi="PT Astra Serif" w:cs="PT Astra Serif"/>
                <w:sz w:val="28"/>
                <w:szCs w:val="28"/>
                <w:lang w:eastAsia="en-US"/>
              </w:rPr>
              <w:t xml:space="preserve">епутат, делегированный от </w:t>
            </w:r>
            <w:proofErr w:type="spellStart"/>
            <w:r w:rsidRPr="00C54A7F">
              <w:rPr>
                <w:rFonts w:ascii="PT Astra Serif" w:eastAsia="Calibri" w:hAnsi="PT Astra Serif" w:cs="PT Astra Serif"/>
                <w:sz w:val="28"/>
                <w:szCs w:val="28"/>
                <w:lang w:eastAsia="en-US"/>
              </w:rPr>
              <w:t>Безымянского</w:t>
            </w:r>
            <w:proofErr w:type="spellEnd"/>
            <w:r w:rsidRPr="00C54A7F">
              <w:rPr>
                <w:rFonts w:ascii="PT Astra Serif" w:eastAsia="Calibri" w:hAnsi="PT Astra Serif" w:cs="PT Astra Serif"/>
                <w:sz w:val="28"/>
                <w:szCs w:val="28"/>
                <w:lang w:eastAsia="en-US"/>
              </w:rPr>
              <w:t xml:space="preserve"> муниципального образования, председатель </w:t>
            </w:r>
            <w:r>
              <w:rPr>
                <w:rFonts w:ascii="PT Astra Serif" w:eastAsia="Calibri" w:hAnsi="PT Astra Serif" w:cs="PT Astra Serif"/>
                <w:sz w:val="28"/>
                <w:szCs w:val="28"/>
                <w:lang w:eastAsia="en-US"/>
              </w:rPr>
              <w:lastRenderedPageBreak/>
              <w:t>Собрания депутатов Энгельсского муниципального района</w:t>
            </w:r>
          </w:p>
        </w:tc>
      </w:tr>
      <w:tr w:rsidR="00360759" w:rsidRPr="00A3136A" w14:paraId="7209466E" w14:textId="77777777" w:rsidTr="00417AC6">
        <w:tc>
          <w:tcPr>
            <w:tcW w:w="9066" w:type="dxa"/>
            <w:gridSpan w:val="3"/>
          </w:tcPr>
          <w:p w14:paraId="76889D59" w14:textId="77777777" w:rsidR="00360759" w:rsidRPr="00A3136A" w:rsidRDefault="00360759" w:rsidP="00417AC6">
            <w:pPr>
              <w:overflowPunct/>
              <w:jc w:val="both"/>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lastRenderedPageBreak/>
              <w:t xml:space="preserve">Члены комиссии, участвующие в рассмотрении </w:t>
            </w:r>
            <w:proofErr w:type="gramStart"/>
            <w:r w:rsidRPr="00A3136A">
              <w:rPr>
                <w:rFonts w:ascii="PT Astra Serif" w:eastAsia="Calibri" w:hAnsi="PT Astra Serif" w:cs="PT Astra Serif"/>
                <w:b/>
                <w:bCs/>
                <w:sz w:val="28"/>
                <w:szCs w:val="28"/>
                <w:lang w:eastAsia="en-US"/>
              </w:rPr>
              <w:t>вопросов</w:t>
            </w:r>
            <w:proofErr w:type="gramEnd"/>
            <w:r w:rsidRPr="00A3136A">
              <w:rPr>
                <w:rFonts w:ascii="PT Astra Serif" w:eastAsia="Calibri" w:hAnsi="PT Astra Serif" w:cs="PT Astra Serif"/>
                <w:b/>
                <w:bCs/>
                <w:sz w:val="28"/>
                <w:szCs w:val="28"/>
                <w:lang w:eastAsia="en-US"/>
              </w:rPr>
              <w:t xml:space="preserve"> затрагивающих интересы </w:t>
            </w:r>
            <w:r w:rsidRPr="00A3136A">
              <w:rPr>
                <w:rFonts w:ascii="PT Astra Serif" w:hAnsi="PT Astra Serif"/>
                <w:b/>
                <w:bCs/>
                <w:sz w:val="28"/>
                <w:szCs w:val="28"/>
              </w:rPr>
              <w:t>Балаковского муниципального района</w:t>
            </w:r>
            <w:r w:rsidRPr="00A3136A">
              <w:rPr>
                <w:rFonts w:ascii="PT Astra Serif" w:eastAsia="Calibri" w:hAnsi="PT Astra Serif" w:cs="PT Astra Serif"/>
                <w:b/>
                <w:bCs/>
                <w:sz w:val="28"/>
                <w:szCs w:val="28"/>
                <w:lang w:eastAsia="en-US"/>
              </w:rPr>
              <w:t>:</w:t>
            </w:r>
          </w:p>
        </w:tc>
      </w:tr>
      <w:tr w:rsidR="00360759" w:rsidRPr="00A3136A" w14:paraId="4ED801F9" w14:textId="77777777" w:rsidTr="00417AC6">
        <w:tc>
          <w:tcPr>
            <w:tcW w:w="2660" w:type="dxa"/>
          </w:tcPr>
          <w:p w14:paraId="68DFE7C3" w14:textId="77777777" w:rsidR="00360759" w:rsidRPr="00A3136A" w:rsidRDefault="00360759" w:rsidP="00417AC6">
            <w:pPr>
              <w:overflowPunct/>
              <w:jc w:val="both"/>
              <w:rPr>
                <w:rFonts w:ascii="PT Astra Serif" w:eastAsia="Calibri" w:hAnsi="PT Astra Serif" w:cs="PT Astra Serif"/>
                <w:b/>
                <w:bCs/>
                <w:sz w:val="28"/>
                <w:szCs w:val="28"/>
                <w:lang w:eastAsia="en-US"/>
              </w:rPr>
            </w:pPr>
            <w:r>
              <w:rPr>
                <w:rFonts w:ascii="PT Astra Serif" w:eastAsia="Calibri" w:hAnsi="PT Astra Serif" w:cs="PT Astra Serif"/>
                <w:b/>
                <w:bCs/>
                <w:sz w:val="28"/>
                <w:szCs w:val="28"/>
                <w:lang w:eastAsia="en-US"/>
              </w:rPr>
              <w:t xml:space="preserve">Макарова Ю.В. </w:t>
            </w:r>
          </w:p>
        </w:tc>
        <w:tc>
          <w:tcPr>
            <w:tcW w:w="340" w:type="dxa"/>
          </w:tcPr>
          <w:p w14:paraId="70CB2324"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3C100D38" w14:textId="77777777" w:rsidR="00360759" w:rsidRPr="00950BC2" w:rsidRDefault="00360759" w:rsidP="00417AC6">
            <w:pPr>
              <w:overflowPunct/>
              <w:jc w:val="both"/>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п</w:t>
            </w:r>
            <w:r w:rsidRPr="00950BC2">
              <w:rPr>
                <w:rFonts w:ascii="PT Astra Serif" w:eastAsia="Calibri" w:hAnsi="PT Astra Serif" w:cs="PT Astra Serif"/>
                <w:sz w:val="28"/>
                <w:szCs w:val="28"/>
                <w:lang w:eastAsia="en-US"/>
              </w:rPr>
              <w:t>редседатель комитета по распоряжению муниципальной собственностью и земельными ресурсами администрации Балаковского муниципального района</w:t>
            </w:r>
          </w:p>
        </w:tc>
      </w:tr>
      <w:tr w:rsidR="00360759" w:rsidRPr="00A3136A" w14:paraId="02F22A35" w14:textId="77777777" w:rsidTr="00417AC6">
        <w:tc>
          <w:tcPr>
            <w:tcW w:w="2660" w:type="dxa"/>
          </w:tcPr>
          <w:p w14:paraId="4FD0851F" w14:textId="77777777" w:rsidR="00360759" w:rsidRPr="00A3136A" w:rsidRDefault="00360759" w:rsidP="00417AC6">
            <w:pPr>
              <w:overflowPunct/>
              <w:jc w:val="both"/>
              <w:rPr>
                <w:rFonts w:ascii="PT Astra Serif" w:eastAsia="Calibri" w:hAnsi="PT Astra Serif" w:cs="PT Astra Serif"/>
                <w:b/>
                <w:bCs/>
                <w:sz w:val="28"/>
                <w:szCs w:val="28"/>
                <w:lang w:eastAsia="en-US"/>
              </w:rPr>
            </w:pPr>
            <w:r>
              <w:rPr>
                <w:rFonts w:ascii="PT Astra Serif" w:eastAsia="Calibri" w:hAnsi="PT Astra Serif" w:cs="PT Astra Serif"/>
                <w:b/>
                <w:bCs/>
                <w:sz w:val="28"/>
                <w:szCs w:val="28"/>
                <w:lang w:eastAsia="en-US"/>
              </w:rPr>
              <w:t>Кондрашова И.В.</w:t>
            </w:r>
          </w:p>
        </w:tc>
        <w:tc>
          <w:tcPr>
            <w:tcW w:w="340" w:type="dxa"/>
          </w:tcPr>
          <w:p w14:paraId="0D8FE409"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642BE4B7" w14:textId="77777777" w:rsidR="00360759" w:rsidRPr="00950BC2" w:rsidRDefault="00360759" w:rsidP="00417AC6">
            <w:pPr>
              <w:overflowPunct/>
              <w:jc w:val="both"/>
              <w:rPr>
                <w:rFonts w:ascii="PT Astra Serif" w:eastAsia="Calibri" w:hAnsi="PT Astra Serif" w:cs="PT Astra Serif"/>
                <w:sz w:val="28"/>
                <w:szCs w:val="28"/>
                <w:lang w:eastAsia="en-US"/>
              </w:rPr>
            </w:pPr>
            <w:r w:rsidRPr="00950BC2">
              <w:rPr>
                <w:rFonts w:ascii="PT Astra Serif" w:eastAsia="Calibri" w:hAnsi="PT Astra Serif" w:cs="PT Astra Serif"/>
                <w:sz w:val="28"/>
                <w:szCs w:val="28"/>
                <w:lang w:eastAsia="en-US"/>
              </w:rPr>
              <w:t>начальник управления архитектуры и градостроительства администрации Балаковского муниципального района</w:t>
            </w:r>
          </w:p>
        </w:tc>
      </w:tr>
      <w:tr w:rsidR="00360759" w:rsidRPr="00A3136A" w14:paraId="14779C3F" w14:textId="77777777" w:rsidTr="00417AC6">
        <w:tc>
          <w:tcPr>
            <w:tcW w:w="2660" w:type="dxa"/>
          </w:tcPr>
          <w:p w14:paraId="1F49F20C" w14:textId="77777777" w:rsidR="00360759" w:rsidRPr="00A3136A" w:rsidRDefault="00360759" w:rsidP="00417AC6">
            <w:pPr>
              <w:overflowPunct/>
              <w:jc w:val="both"/>
              <w:rPr>
                <w:rFonts w:ascii="PT Astra Serif" w:eastAsia="Calibri" w:hAnsi="PT Astra Serif" w:cs="PT Astra Serif"/>
                <w:b/>
                <w:bCs/>
                <w:sz w:val="28"/>
                <w:szCs w:val="28"/>
                <w:lang w:eastAsia="en-US"/>
              </w:rPr>
            </w:pPr>
            <w:r>
              <w:rPr>
                <w:rFonts w:ascii="PT Astra Serif" w:eastAsia="Calibri" w:hAnsi="PT Astra Serif" w:cs="PT Astra Serif"/>
                <w:b/>
                <w:bCs/>
                <w:sz w:val="28"/>
                <w:szCs w:val="28"/>
                <w:lang w:eastAsia="en-US"/>
              </w:rPr>
              <w:t>Жданов А.Ю.</w:t>
            </w:r>
          </w:p>
        </w:tc>
        <w:tc>
          <w:tcPr>
            <w:tcW w:w="340" w:type="dxa"/>
          </w:tcPr>
          <w:p w14:paraId="72D77214" w14:textId="77777777" w:rsidR="00360759" w:rsidRPr="00A3136A" w:rsidRDefault="00360759" w:rsidP="00417AC6">
            <w:pPr>
              <w:overflowPunct/>
              <w:jc w:val="center"/>
              <w:rPr>
                <w:rFonts w:ascii="PT Astra Serif" w:eastAsia="Calibri" w:hAnsi="PT Astra Serif" w:cs="PT Astra Serif"/>
                <w:b/>
                <w:bCs/>
                <w:sz w:val="28"/>
                <w:szCs w:val="28"/>
                <w:lang w:eastAsia="en-US"/>
              </w:rPr>
            </w:pPr>
          </w:p>
        </w:tc>
        <w:tc>
          <w:tcPr>
            <w:tcW w:w="6066" w:type="dxa"/>
          </w:tcPr>
          <w:p w14:paraId="4E405131" w14:textId="77777777" w:rsidR="00360759" w:rsidRPr="00D61BA4" w:rsidRDefault="00360759" w:rsidP="00417AC6">
            <w:pPr>
              <w:overflowPunct/>
              <w:jc w:val="both"/>
              <w:rPr>
                <w:rFonts w:ascii="PT Astra Serif" w:eastAsia="Calibri" w:hAnsi="PT Astra Serif" w:cs="PT Astra Serif"/>
                <w:sz w:val="28"/>
                <w:szCs w:val="28"/>
                <w:lang w:eastAsia="en-US"/>
              </w:rPr>
            </w:pPr>
            <w:r w:rsidRPr="00D61BA4">
              <w:rPr>
                <w:rFonts w:ascii="PT Astra Serif" w:eastAsia="Calibri" w:hAnsi="PT Astra Serif" w:cs="PT Astra Serif"/>
                <w:sz w:val="28"/>
                <w:szCs w:val="28"/>
                <w:lang w:eastAsia="en-US"/>
              </w:rPr>
              <w:t>и.о. главы Быково-</w:t>
            </w:r>
            <w:proofErr w:type="spellStart"/>
            <w:r w:rsidRPr="00D61BA4">
              <w:rPr>
                <w:rFonts w:ascii="PT Astra Serif" w:eastAsia="Calibri" w:hAnsi="PT Astra Serif" w:cs="PT Astra Serif"/>
                <w:sz w:val="28"/>
                <w:szCs w:val="28"/>
                <w:lang w:eastAsia="en-US"/>
              </w:rPr>
              <w:t>Отрогского</w:t>
            </w:r>
            <w:proofErr w:type="spellEnd"/>
            <w:r w:rsidRPr="00D61BA4">
              <w:rPr>
                <w:rFonts w:ascii="PT Astra Serif" w:eastAsia="Calibri" w:hAnsi="PT Astra Serif" w:cs="PT Astra Serif"/>
                <w:sz w:val="28"/>
                <w:szCs w:val="28"/>
                <w:lang w:eastAsia="en-US"/>
              </w:rPr>
              <w:t xml:space="preserve"> муниципального образования Балаковского муниципального района, депутат Собрания Балаковского муниципального района</w:t>
            </w:r>
          </w:p>
        </w:tc>
      </w:tr>
    </w:tbl>
    <w:p w14:paraId="4BB1CF63" w14:textId="77777777" w:rsidR="00360759" w:rsidRPr="00A3136A" w:rsidRDefault="00360759" w:rsidP="00360759">
      <w:pPr>
        <w:overflowPunct/>
        <w:jc w:val="both"/>
        <w:rPr>
          <w:rFonts w:ascii="PT Astra Serif" w:eastAsia="Calibri" w:hAnsi="PT Astra Serif" w:cs="PT Astra Serif"/>
          <w:b/>
          <w:bCs/>
          <w:sz w:val="28"/>
          <w:szCs w:val="28"/>
          <w:lang w:eastAsia="en-US"/>
        </w:rPr>
      </w:pPr>
    </w:p>
    <w:p w14:paraId="7F6DF322" w14:textId="77777777" w:rsidR="00360759" w:rsidRDefault="00360759" w:rsidP="00360759">
      <w:pPr>
        <w:overflowPunct/>
        <w:jc w:val="both"/>
        <w:rPr>
          <w:rFonts w:ascii="PT Astra Serif" w:eastAsia="Calibri" w:hAnsi="PT Astra Serif" w:cs="PT Astra Serif"/>
          <w:b/>
          <w:bCs/>
          <w:sz w:val="28"/>
          <w:szCs w:val="28"/>
          <w:lang w:eastAsia="en-US"/>
        </w:rPr>
      </w:pPr>
    </w:p>
    <w:p w14:paraId="38156E51" w14:textId="77777777" w:rsidR="00360759" w:rsidRDefault="00360759" w:rsidP="00360759">
      <w:pPr>
        <w:overflowPunct/>
        <w:jc w:val="both"/>
        <w:rPr>
          <w:rFonts w:ascii="PT Astra Serif" w:eastAsia="Calibri" w:hAnsi="PT Astra Serif" w:cs="PT Astra Serif"/>
          <w:b/>
          <w:bCs/>
          <w:sz w:val="28"/>
          <w:szCs w:val="28"/>
          <w:lang w:eastAsia="en-US"/>
        </w:rPr>
      </w:pPr>
    </w:p>
    <w:p w14:paraId="2935E2C8" w14:textId="77777777" w:rsidR="00360759" w:rsidRDefault="00360759" w:rsidP="00360759">
      <w:pPr>
        <w:overflowPunct/>
        <w:jc w:val="both"/>
        <w:rPr>
          <w:rFonts w:ascii="PT Astra Serif" w:eastAsia="Calibri" w:hAnsi="PT Astra Serif" w:cs="PT Astra Serif"/>
          <w:b/>
          <w:bCs/>
          <w:sz w:val="28"/>
          <w:szCs w:val="28"/>
          <w:lang w:eastAsia="en-US"/>
        </w:rPr>
      </w:pPr>
    </w:p>
    <w:p w14:paraId="1349E5D4" w14:textId="77777777" w:rsidR="00360759" w:rsidRDefault="00360759" w:rsidP="00360759">
      <w:pPr>
        <w:overflowPunct/>
        <w:jc w:val="both"/>
        <w:rPr>
          <w:rFonts w:ascii="PT Astra Serif" w:eastAsia="Calibri" w:hAnsi="PT Astra Serif" w:cs="PT Astra Serif"/>
          <w:b/>
          <w:bCs/>
          <w:sz w:val="28"/>
          <w:szCs w:val="28"/>
          <w:lang w:eastAsia="en-US"/>
        </w:rPr>
      </w:pPr>
    </w:p>
    <w:p w14:paraId="1502C152" w14:textId="77777777" w:rsidR="00360759" w:rsidRDefault="00360759" w:rsidP="00360759">
      <w:pPr>
        <w:overflowPunct/>
        <w:jc w:val="both"/>
        <w:rPr>
          <w:rFonts w:ascii="PT Astra Serif" w:eastAsia="Calibri" w:hAnsi="PT Astra Serif" w:cs="PT Astra Serif"/>
          <w:b/>
          <w:bCs/>
          <w:sz w:val="28"/>
          <w:szCs w:val="28"/>
          <w:lang w:eastAsia="en-US"/>
        </w:rPr>
      </w:pPr>
    </w:p>
    <w:p w14:paraId="25BF2F52" w14:textId="77777777" w:rsidR="00360759" w:rsidRDefault="00360759" w:rsidP="00360759">
      <w:pPr>
        <w:overflowPunct/>
        <w:jc w:val="both"/>
        <w:rPr>
          <w:rFonts w:ascii="PT Astra Serif" w:eastAsia="Calibri" w:hAnsi="PT Astra Serif" w:cs="PT Astra Serif"/>
          <w:b/>
          <w:bCs/>
          <w:sz w:val="28"/>
          <w:szCs w:val="28"/>
          <w:lang w:eastAsia="en-US"/>
        </w:rPr>
      </w:pPr>
    </w:p>
    <w:p w14:paraId="32873009" w14:textId="77777777" w:rsidR="00360759" w:rsidRDefault="00360759" w:rsidP="00360759">
      <w:pPr>
        <w:overflowPunct/>
        <w:jc w:val="both"/>
        <w:rPr>
          <w:rFonts w:ascii="PT Astra Serif" w:eastAsia="Calibri" w:hAnsi="PT Astra Serif" w:cs="PT Astra Serif"/>
          <w:b/>
          <w:bCs/>
          <w:sz w:val="28"/>
          <w:szCs w:val="28"/>
          <w:lang w:eastAsia="en-US"/>
        </w:rPr>
      </w:pPr>
    </w:p>
    <w:p w14:paraId="074A9B8B" w14:textId="77777777" w:rsidR="00360759" w:rsidRDefault="00360759" w:rsidP="00360759">
      <w:pPr>
        <w:overflowPunct/>
        <w:jc w:val="both"/>
        <w:rPr>
          <w:rFonts w:ascii="PT Astra Serif" w:eastAsia="Calibri" w:hAnsi="PT Astra Serif" w:cs="PT Astra Serif"/>
          <w:b/>
          <w:bCs/>
          <w:sz w:val="28"/>
          <w:szCs w:val="28"/>
          <w:lang w:eastAsia="en-US"/>
        </w:rPr>
      </w:pPr>
    </w:p>
    <w:p w14:paraId="543DE7E8" w14:textId="77777777" w:rsidR="00360759" w:rsidRDefault="00360759" w:rsidP="00360759">
      <w:pPr>
        <w:overflowPunct/>
        <w:jc w:val="both"/>
        <w:rPr>
          <w:rFonts w:ascii="PT Astra Serif" w:eastAsia="Calibri" w:hAnsi="PT Astra Serif" w:cs="PT Astra Serif"/>
          <w:b/>
          <w:bCs/>
          <w:sz w:val="28"/>
          <w:szCs w:val="28"/>
          <w:lang w:eastAsia="en-US"/>
        </w:rPr>
      </w:pPr>
    </w:p>
    <w:p w14:paraId="65F682E6" w14:textId="77777777" w:rsidR="00360759" w:rsidRDefault="00360759" w:rsidP="00360759">
      <w:pPr>
        <w:overflowPunct/>
        <w:jc w:val="both"/>
        <w:rPr>
          <w:rFonts w:ascii="PT Astra Serif" w:eastAsia="Calibri" w:hAnsi="PT Astra Serif" w:cs="PT Astra Serif"/>
          <w:b/>
          <w:bCs/>
          <w:sz w:val="28"/>
          <w:szCs w:val="28"/>
          <w:lang w:eastAsia="en-US"/>
        </w:rPr>
      </w:pPr>
    </w:p>
    <w:p w14:paraId="3D08A6AB" w14:textId="77777777" w:rsidR="00360759" w:rsidRDefault="00360759" w:rsidP="00360759">
      <w:pPr>
        <w:overflowPunct/>
        <w:jc w:val="both"/>
        <w:rPr>
          <w:rFonts w:ascii="PT Astra Serif" w:eastAsia="Calibri" w:hAnsi="PT Astra Serif" w:cs="PT Astra Serif"/>
          <w:b/>
          <w:bCs/>
          <w:sz w:val="28"/>
          <w:szCs w:val="28"/>
          <w:lang w:eastAsia="en-US"/>
        </w:rPr>
      </w:pPr>
    </w:p>
    <w:p w14:paraId="0FEEC44B" w14:textId="77777777" w:rsidR="00360759" w:rsidRDefault="00360759" w:rsidP="00360759">
      <w:pPr>
        <w:overflowPunct/>
        <w:jc w:val="both"/>
        <w:rPr>
          <w:rFonts w:ascii="PT Astra Serif" w:eastAsia="Calibri" w:hAnsi="PT Astra Serif" w:cs="PT Astra Serif"/>
          <w:b/>
          <w:bCs/>
          <w:sz w:val="28"/>
          <w:szCs w:val="28"/>
          <w:lang w:eastAsia="en-US"/>
        </w:rPr>
      </w:pPr>
    </w:p>
    <w:p w14:paraId="55ED2060" w14:textId="77777777" w:rsidR="00360759" w:rsidRDefault="00360759" w:rsidP="00360759">
      <w:pPr>
        <w:overflowPunct/>
        <w:jc w:val="both"/>
        <w:rPr>
          <w:rFonts w:ascii="PT Astra Serif" w:eastAsia="Calibri" w:hAnsi="PT Astra Serif" w:cs="PT Astra Serif"/>
          <w:b/>
          <w:bCs/>
          <w:sz w:val="28"/>
          <w:szCs w:val="28"/>
          <w:lang w:eastAsia="en-US"/>
        </w:rPr>
      </w:pPr>
    </w:p>
    <w:p w14:paraId="04FFE662" w14:textId="77777777" w:rsidR="00360759" w:rsidRDefault="00360759" w:rsidP="00360759">
      <w:pPr>
        <w:overflowPunct/>
        <w:jc w:val="both"/>
        <w:rPr>
          <w:rFonts w:ascii="PT Astra Serif" w:eastAsia="Calibri" w:hAnsi="PT Astra Serif" w:cs="PT Astra Serif"/>
          <w:b/>
          <w:bCs/>
          <w:sz w:val="28"/>
          <w:szCs w:val="28"/>
          <w:lang w:eastAsia="en-US"/>
        </w:rPr>
      </w:pPr>
    </w:p>
    <w:p w14:paraId="6835F978" w14:textId="77777777" w:rsidR="00360759" w:rsidRDefault="00360759" w:rsidP="00360759">
      <w:pPr>
        <w:overflowPunct/>
        <w:jc w:val="both"/>
        <w:rPr>
          <w:rFonts w:ascii="PT Astra Serif" w:eastAsia="Calibri" w:hAnsi="PT Astra Serif" w:cs="PT Astra Serif"/>
          <w:b/>
          <w:bCs/>
          <w:sz w:val="28"/>
          <w:szCs w:val="28"/>
          <w:lang w:eastAsia="en-US"/>
        </w:rPr>
      </w:pPr>
    </w:p>
    <w:p w14:paraId="79B04F73" w14:textId="77777777" w:rsidR="00360759" w:rsidRDefault="00360759" w:rsidP="00360759">
      <w:pPr>
        <w:overflowPunct/>
        <w:jc w:val="both"/>
        <w:rPr>
          <w:rFonts w:ascii="PT Astra Serif" w:eastAsia="Calibri" w:hAnsi="PT Astra Serif" w:cs="PT Astra Serif"/>
          <w:b/>
          <w:bCs/>
          <w:sz w:val="28"/>
          <w:szCs w:val="28"/>
          <w:lang w:eastAsia="en-US"/>
        </w:rPr>
      </w:pPr>
    </w:p>
    <w:p w14:paraId="7BE4ED54" w14:textId="77777777" w:rsidR="00360759" w:rsidRDefault="00360759" w:rsidP="00360759">
      <w:pPr>
        <w:overflowPunct/>
        <w:jc w:val="both"/>
        <w:rPr>
          <w:rFonts w:ascii="PT Astra Serif" w:eastAsia="Calibri" w:hAnsi="PT Astra Serif" w:cs="PT Astra Serif"/>
          <w:b/>
          <w:bCs/>
          <w:sz w:val="28"/>
          <w:szCs w:val="28"/>
          <w:lang w:eastAsia="en-US"/>
        </w:rPr>
      </w:pPr>
    </w:p>
    <w:p w14:paraId="1871A7C7" w14:textId="77777777" w:rsidR="00360759" w:rsidRDefault="00360759" w:rsidP="00360759">
      <w:pPr>
        <w:overflowPunct/>
        <w:jc w:val="both"/>
        <w:rPr>
          <w:rFonts w:ascii="PT Astra Serif" w:eastAsia="Calibri" w:hAnsi="PT Astra Serif" w:cs="PT Astra Serif"/>
          <w:b/>
          <w:bCs/>
          <w:sz w:val="28"/>
          <w:szCs w:val="28"/>
          <w:lang w:eastAsia="en-US"/>
        </w:rPr>
      </w:pPr>
    </w:p>
    <w:p w14:paraId="5B3E454C" w14:textId="77777777" w:rsidR="00360759" w:rsidRDefault="00360759" w:rsidP="00360759">
      <w:pPr>
        <w:overflowPunct/>
        <w:jc w:val="both"/>
        <w:rPr>
          <w:rFonts w:ascii="PT Astra Serif" w:eastAsia="Calibri" w:hAnsi="PT Astra Serif" w:cs="PT Astra Serif"/>
          <w:b/>
          <w:bCs/>
          <w:sz w:val="28"/>
          <w:szCs w:val="28"/>
          <w:lang w:eastAsia="en-US"/>
        </w:rPr>
      </w:pPr>
    </w:p>
    <w:p w14:paraId="7EF563CD" w14:textId="77777777" w:rsidR="00360759" w:rsidRDefault="00360759" w:rsidP="00360759">
      <w:pPr>
        <w:overflowPunct/>
        <w:jc w:val="both"/>
        <w:rPr>
          <w:rFonts w:ascii="PT Astra Serif" w:eastAsia="Calibri" w:hAnsi="PT Astra Serif" w:cs="PT Astra Serif"/>
          <w:b/>
          <w:bCs/>
          <w:sz w:val="28"/>
          <w:szCs w:val="28"/>
          <w:lang w:eastAsia="en-US"/>
        </w:rPr>
      </w:pPr>
    </w:p>
    <w:p w14:paraId="27029E98" w14:textId="77777777" w:rsidR="00360759" w:rsidRDefault="00360759" w:rsidP="00360759">
      <w:pPr>
        <w:overflowPunct/>
        <w:jc w:val="both"/>
        <w:rPr>
          <w:rFonts w:ascii="PT Astra Serif" w:eastAsia="Calibri" w:hAnsi="PT Astra Serif" w:cs="PT Astra Serif"/>
          <w:b/>
          <w:bCs/>
          <w:sz w:val="28"/>
          <w:szCs w:val="28"/>
          <w:lang w:eastAsia="en-US"/>
        </w:rPr>
      </w:pPr>
    </w:p>
    <w:p w14:paraId="2A8AEF15" w14:textId="77777777" w:rsidR="00360759" w:rsidRDefault="00360759" w:rsidP="00360759">
      <w:pPr>
        <w:overflowPunct/>
        <w:jc w:val="both"/>
        <w:rPr>
          <w:rFonts w:ascii="PT Astra Serif" w:eastAsia="Calibri" w:hAnsi="PT Astra Serif" w:cs="PT Astra Serif"/>
          <w:b/>
          <w:bCs/>
          <w:sz w:val="28"/>
          <w:szCs w:val="28"/>
          <w:lang w:eastAsia="en-US"/>
        </w:rPr>
      </w:pPr>
    </w:p>
    <w:p w14:paraId="2F02C582" w14:textId="77777777" w:rsidR="00360759" w:rsidRDefault="00360759" w:rsidP="00360759">
      <w:pPr>
        <w:overflowPunct/>
        <w:jc w:val="both"/>
        <w:rPr>
          <w:rFonts w:ascii="PT Astra Serif" w:eastAsia="Calibri" w:hAnsi="PT Astra Serif" w:cs="PT Astra Serif"/>
          <w:b/>
          <w:bCs/>
          <w:sz w:val="28"/>
          <w:szCs w:val="28"/>
          <w:lang w:eastAsia="en-US"/>
        </w:rPr>
      </w:pPr>
    </w:p>
    <w:p w14:paraId="185FCDA4" w14:textId="77777777" w:rsidR="00360759" w:rsidRDefault="00360759" w:rsidP="00360759">
      <w:pPr>
        <w:overflowPunct/>
        <w:jc w:val="both"/>
        <w:rPr>
          <w:rFonts w:ascii="PT Astra Serif" w:eastAsia="Calibri" w:hAnsi="PT Astra Serif" w:cs="PT Astra Serif"/>
          <w:b/>
          <w:bCs/>
          <w:sz w:val="28"/>
          <w:szCs w:val="28"/>
          <w:lang w:eastAsia="en-US"/>
        </w:rPr>
      </w:pPr>
    </w:p>
    <w:p w14:paraId="2E60D602" w14:textId="77777777" w:rsidR="00360759" w:rsidRDefault="00360759" w:rsidP="00360759">
      <w:pPr>
        <w:overflowPunct/>
        <w:jc w:val="both"/>
        <w:rPr>
          <w:rFonts w:ascii="PT Astra Serif" w:eastAsia="Calibri" w:hAnsi="PT Astra Serif" w:cs="PT Astra Serif"/>
          <w:b/>
          <w:bCs/>
          <w:sz w:val="28"/>
          <w:szCs w:val="28"/>
          <w:lang w:eastAsia="en-US"/>
        </w:rPr>
      </w:pPr>
    </w:p>
    <w:p w14:paraId="53FEE4DD" w14:textId="77777777" w:rsidR="00360759" w:rsidRDefault="00360759" w:rsidP="00360759">
      <w:pPr>
        <w:overflowPunct/>
        <w:jc w:val="both"/>
        <w:rPr>
          <w:rFonts w:ascii="PT Astra Serif" w:eastAsia="Calibri" w:hAnsi="PT Astra Serif" w:cs="PT Astra Serif"/>
          <w:b/>
          <w:bCs/>
          <w:sz w:val="28"/>
          <w:szCs w:val="28"/>
          <w:lang w:eastAsia="en-US"/>
        </w:rPr>
      </w:pPr>
    </w:p>
    <w:p w14:paraId="749EDFD4" w14:textId="77777777" w:rsidR="00360759" w:rsidRDefault="00360759" w:rsidP="00360759">
      <w:pPr>
        <w:overflowPunct/>
        <w:jc w:val="both"/>
        <w:rPr>
          <w:rFonts w:ascii="PT Astra Serif" w:eastAsia="Calibri" w:hAnsi="PT Astra Serif" w:cs="PT Astra Serif"/>
          <w:b/>
          <w:bCs/>
          <w:sz w:val="28"/>
          <w:szCs w:val="28"/>
          <w:lang w:eastAsia="en-US"/>
        </w:rPr>
      </w:pPr>
    </w:p>
    <w:p w14:paraId="0DFDB74A" w14:textId="77777777" w:rsidR="00360759" w:rsidRDefault="00360759" w:rsidP="00360759">
      <w:pPr>
        <w:overflowPunct/>
        <w:jc w:val="both"/>
        <w:rPr>
          <w:rFonts w:ascii="PT Astra Serif" w:eastAsia="Calibri" w:hAnsi="PT Astra Serif" w:cs="PT Astra Serif"/>
          <w:b/>
          <w:bCs/>
          <w:sz w:val="28"/>
          <w:szCs w:val="28"/>
          <w:lang w:eastAsia="en-US"/>
        </w:rPr>
      </w:pPr>
    </w:p>
    <w:p w14:paraId="596D3B51" w14:textId="77777777" w:rsidR="00360759" w:rsidRDefault="00360759" w:rsidP="00360759">
      <w:pPr>
        <w:overflowPunct/>
        <w:ind w:left="4248"/>
        <w:outlineLvl w:val="0"/>
        <w:rPr>
          <w:rFonts w:ascii="PT Astra Serif" w:eastAsia="Calibri" w:hAnsi="PT Astra Serif" w:cs="PT Astra Serif"/>
          <w:b/>
          <w:bCs/>
          <w:sz w:val="28"/>
          <w:szCs w:val="28"/>
          <w:lang w:eastAsia="en-US"/>
        </w:rPr>
      </w:pPr>
    </w:p>
    <w:p w14:paraId="4E897D6C" w14:textId="77777777" w:rsidR="00360759" w:rsidRPr="00A3136A" w:rsidRDefault="00360759" w:rsidP="00360759">
      <w:pPr>
        <w:overflowPunct/>
        <w:ind w:left="4248"/>
        <w:outlineLvl w:val="0"/>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 xml:space="preserve">Приложение </w:t>
      </w:r>
      <w:r>
        <w:rPr>
          <w:rFonts w:ascii="PT Astra Serif" w:eastAsia="Calibri" w:hAnsi="PT Astra Serif" w:cs="PT Astra Serif"/>
          <w:b/>
          <w:bCs/>
          <w:sz w:val="28"/>
          <w:szCs w:val="28"/>
          <w:lang w:eastAsia="en-US"/>
        </w:rPr>
        <w:t>№</w:t>
      </w:r>
      <w:r w:rsidRPr="00A3136A">
        <w:rPr>
          <w:rFonts w:ascii="PT Astra Serif" w:eastAsia="Calibri" w:hAnsi="PT Astra Serif" w:cs="PT Astra Serif"/>
          <w:b/>
          <w:bCs/>
          <w:sz w:val="28"/>
          <w:szCs w:val="28"/>
          <w:lang w:eastAsia="en-US"/>
        </w:rPr>
        <w:t xml:space="preserve"> 2</w:t>
      </w:r>
    </w:p>
    <w:p w14:paraId="0B9D80C3" w14:textId="77777777" w:rsidR="00360759" w:rsidRPr="00A3136A" w:rsidRDefault="00360759" w:rsidP="00360759">
      <w:pPr>
        <w:overflowPunct/>
        <w:ind w:left="4248"/>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 xml:space="preserve">к </w:t>
      </w:r>
      <w:r>
        <w:rPr>
          <w:rFonts w:ascii="PT Astra Serif" w:eastAsia="Calibri" w:hAnsi="PT Astra Serif" w:cs="PT Astra Serif"/>
          <w:b/>
          <w:bCs/>
          <w:sz w:val="28"/>
          <w:szCs w:val="28"/>
          <w:lang w:eastAsia="en-US"/>
        </w:rPr>
        <w:t xml:space="preserve">приказу </w:t>
      </w:r>
      <w:r>
        <w:rPr>
          <w:rFonts w:ascii="PT Astra Serif" w:hAnsi="PT Astra Serif"/>
          <w:b/>
          <w:bCs/>
          <w:sz w:val="28"/>
          <w:szCs w:val="28"/>
        </w:rPr>
        <w:t>министерства строительства и жилищно-коммунального хозяйства</w:t>
      </w:r>
      <w:r w:rsidRPr="00A3136A">
        <w:rPr>
          <w:rFonts w:ascii="PT Astra Serif" w:hAnsi="PT Astra Serif"/>
          <w:b/>
          <w:bCs/>
          <w:sz w:val="28"/>
          <w:szCs w:val="28"/>
        </w:rPr>
        <w:t xml:space="preserve"> Саратовской области</w:t>
      </w:r>
    </w:p>
    <w:p w14:paraId="34617B3A" w14:textId="77777777" w:rsidR="00360759" w:rsidRPr="00A3136A" w:rsidRDefault="00360759" w:rsidP="00360759">
      <w:pPr>
        <w:overflowPunct/>
        <w:ind w:left="4248"/>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от __</w:t>
      </w:r>
      <w:proofErr w:type="gramStart"/>
      <w:r w:rsidRPr="00A3136A">
        <w:rPr>
          <w:rFonts w:ascii="PT Astra Serif" w:eastAsia="Calibri" w:hAnsi="PT Astra Serif" w:cs="PT Astra Serif"/>
          <w:b/>
          <w:bCs/>
          <w:sz w:val="28"/>
          <w:szCs w:val="28"/>
          <w:lang w:eastAsia="en-US"/>
        </w:rPr>
        <w:t>_  _</w:t>
      </w:r>
      <w:proofErr w:type="gramEnd"/>
      <w:r w:rsidRPr="00A3136A">
        <w:rPr>
          <w:rFonts w:ascii="PT Astra Serif" w:eastAsia="Calibri" w:hAnsi="PT Astra Serif" w:cs="PT Astra Serif"/>
          <w:b/>
          <w:bCs/>
          <w:sz w:val="28"/>
          <w:szCs w:val="28"/>
          <w:lang w:eastAsia="en-US"/>
        </w:rPr>
        <w:t>________  202</w:t>
      </w:r>
      <w:r>
        <w:rPr>
          <w:rFonts w:ascii="PT Astra Serif" w:eastAsia="Calibri" w:hAnsi="PT Astra Serif" w:cs="PT Astra Serif"/>
          <w:b/>
          <w:bCs/>
          <w:sz w:val="28"/>
          <w:szCs w:val="28"/>
          <w:lang w:eastAsia="en-US"/>
        </w:rPr>
        <w:t>3</w:t>
      </w:r>
      <w:r w:rsidRPr="00A3136A">
        <w:rPr>
          <w:rFonts w:ascii="PT Astra Serif" w:eastAsia="Calibri" w:hAnsi="PT Astra Serif" w:cs="PT Astra Serif"/>
          <w:b/>
          <w:bCs/>
          <w:sz w:val="28"/>
          <w:szCs w:val="28"/>
          <w:lang w:eastAsia="en-US"/>
        </w:rPr>
        <w:t xml:space="preserve"> г</w:t>
      </w:r>
      <w:r>
        <w:rPr>
          <w:rFonts w:ascii="PT Astra Serif" w:eastAsia="Calibri" w:hAnsi="PT Astra Serif" w:cs="PT Astra Serif"/>
          <w:b/>
          <w:bCs/>
          <w:sz w:val="28"/>
          <w:szCs w:val="28"/>
          <w:lang w:eastAsia="en-US"/>
        </w:rPr>
        <w:t xml:space="preserve">ода </w:t>
      </w:r>
      <w:r w:rsidRPr="00A3136A">
        <w:rPr>
          <w:rFonts w:ascii="PT Astra Serif" w:eastAsia="Calibri" w:hAnsi="PT Astra Serif" w:cs="PT Astra Serif"/>
          <w:b/>
          <w:bCs/>
          <w:sz w:val="28"/>
          <w:szCs w:val="28"/>
          <w:lang w:eastAsia="en-US"/>
        </w:rPr>
        <w:t xml:space="preserve"> </w:t>
      </w:r>
      <w:r>
        <w:rPr>
          <w:rFonts w:ascii="PT Astra Serif" w:eastAsia="Calibri" w:hAnsi="PT Astra Serif" w:cs="PT Astra Serif"/>
          <w:b/>
          <w:bCs/>
          <w:sz w:val="28"/>
          <w:szCs w:val="28"/>
          <w:lang w:eastAsia="en-US"/>
        </w:rPr>
        <w:t>№</w:t>
      </w:r>
      <w:r w:rsidRPr="00A3136A">
        <w:rPr>
          <w:rFonts w:ascii="PT Astra Serif" w:eastAsia="Calibri" w:hAnsi="PT Astra Serif" w:cs="PT Astra Serif"/>
          <w:b/>
          <w:bCs/>
          <w:sz w:val="28"/>
          <w:szCs w:val="28"/>
          <w:lang w:eastAsia="en-US"/>
        </w:rPr>
        <w:t xml:space="preserve"> ______</w:t>
      </w:r>
    </w:p>
    <w:p w14:paraId="1AC1375D" w14:textId="77777777" w:rsidR="00360759" w:rsidRPr="00A3136A" w:rsidRDefault="00360759" w:rsidP="00360759">
      <w:pPr>
        <w:overflowPunct/>
        <w:jc w:val="both"/>
        <w:rPr>
          <w:rFonts w:ascii="PT Astra Serif" w:eastAsia="Calibri" w:hAnsi="PT Astra Serif" w:cs="PT Astra Serif"/>
          <w:bCs/>
          <w:sz w:val="28"/>
          <w:szCs w:val="28"/>
          <w:lang w:eastAsia="en-US"/>
        </w:rPr>
      </w:pPr>
    </w:p>
    <w:p w14:paraId="0175B5B8" w14:textId="77777777" w:rsidR="00360759" w:rsidRDefault="00360759" w:rsidP="00360759">
      <w:pPr>
        <w:overflowPunct/>
        <w:jc w:val="center"/>
        <w:rPr>
          <w:rFonts w:ascii="PT Astra Serif" w:eastAsia="Calibri" w:hAnsi="PT Astra Serif" w:cs="PT Astra Serif"/>
          <w:b/>
          <w:bCs/>
          <w:sz w:val="28"/>
          <w:szCs w:val="28"/>
          <w:lang w:eastAsia="en-US"/>
        </w:rPr>
      </w:pPr>
    </w:p>
    <w:p w14:paraId="1BC8F989" w14:textId="77777777" w:rsidR="00360759" w:rsidRDefault="00360759" w:rsidP="00360759">
      <w:pPr>
        <w:overflowPunct/>
        <w:jc w:val="center"/>
        <w:rPr>
          <w:rFonts w:ascii="PT Astra Serif" w:eastAsia="Calibri" w:hAnsi="PT Astra Serif" w:cs="PT Astra Serif"/>
          <w:b/>
          <w:bCs/>
          <w:sz w:val="28"/>
          <w:szCs w:val="28"/>
          <w:lang w:eastAsia="en-US"/>
        </w:rPr>
      </w:pPr>
    </w:p>
    <w:p w14:paraId="0819BE43" w14:textId="77777777" w:rsidR="00360759" w:rsidRPr="00A3136A" w:rsidRDefault="00360759" w:rsidP="00360759">
      <w:pPr>
        <w:overflowPunct/>
        <w:jc w:val="center"/>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ПОЛОЖЕНИЕ</w:t>
      </w:r>
    </w:p>
    <w:p w14:paraId="5EA4C5E0" w14:textId="77777777" w:rsidR="00360759" w:rsidRPr="00A3136A" w:rsidRDefault="00360759" w:rsidP="00360759">
      <w:pPr>
        <w:overflowPunct/>
        <w:jc w:val="center"/>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О</w:t>
      </w:r>
      <w:r w:rsidRPr="00A3136A">
        <w:rPr>
          <w:rFonts w:ascii="PT Astra Serif" w:eastAsia="Calibri" w:hAnsi="PT Astra Serif" w:cs="PT Astra Serif"/>
          <w:bCs/>
          <w:sz w:val="28"/>
          <w:szCs w:val="28"/>
          <w:lang w:eastAsia="en-US"/>
        </w:rPr>
        <w:t xml:space="preserve"> </w:t>
      </w:r>
      <w:r w:rsidRPr="00A3136A">
        <w:rPr>
          <w:rFonts w:ascii="PT Astra Serif" w:eastAsia="Calibri" w:hAnsi="PT Astra Serif" w:cs="PT Astra Serif"/>
          <w:b/>
          <w:bCs/>
          <w:sz w:val="28"/>
          <w:szCs w:val="28"/>
          <w:lang w:eastAsia="en-US"/>
        </w:rPr>
        <w:t xml:space="preserve">КОМИССИИ </w:t>
      </w:r>
      <w:r w:rsidRPr="00A3136A">
        <w:rPr>
          <w:rFonts w:ascii="PT Astra Serif" w:hAnsi="PT Astra Serif"/>
          <w:b/>
          <w:bCs/>
          <w:sz w:val="28"/>
          <w:szCs w:val="28"/>
        </w:rPr>
        <w:t>ПО ПОДГОТОВКЕ ПРОЕКТОВ</w:t>
      </w:r>
    </w:p>
    <w:p w14:paraId="7248070A" w14:textId="77777777" w:rsidR="00360759" w:rsidRPr="00A3136A" w:rsidRDefault="00360759" w:rsidP="00360759">
      <w:pPr>
        <w:overflowPunct/>
        <w:jc w:val="center"/>
        <w:rPr>
          <w:rFonts w:ascii="PT Astra Serif" w:eastAsia="Calibri" w:hAnsi="PT Astra Serif"/>
          <w:b/>
          <w:sz w:val="28"/>
          <w:szCs w:val="28"/>
          <w:lang w:eastAsia="en-US"/>
        </w:rPr>
      </w:pPr>
      <w:r w:rsidRPr="00A3136A">
        <w:rPr>
          <w:rFonts w:ascii="PT Astra Serif" w:hAnsi="PT Astra Serif"/>
          <w:b/>
          <w:bCs/>
          <w:sz w:val="28"/>
          <w:szCs w:val="28"/>
        </w:rPr>
        <w:t xml:space="preserve">ПРАВИЛ ЗЕМЛЕПОЛЬЗОВАНИЯ И ЗАСТРОЙКИ ТЕРРИТОРИИ МУНИЦИПАЛЬНОГО ОБРАЗОВАНИЯ </w:t>
      </w:r>
      <w:r w:rsidRPr="00A3136A">
        <w:rPr>
          <w:rFonts w:ascii="PT Astra Serif" w:eastAsia="Calibri" w:hAnsi="PT Astra Serif" w:cs="PT Astra Serif"/>
          <w:b/>
          <w:bCs/>
          <w:sz w:val="28"/>
          <w:szCs w:val="28"/>
          <w:lang w:eastAsia="en-US"/>
        </w:rPr>
        <w:t>"ГОРОД САРАТОВ" И ТЕРРИТОРИЙ МУНИЦИПАЛЬНЫХ ОБРАЗОВАНИЙ</w:t>
      </w:r>
      <w:r w:rsidRPr="00A3136A">
        <w:rPr>
          <w:rFonts w:ascii="PT Astra Serif" w:hAnsi="PT Astra Serif"/>
          <w:b/>
          <w:bCs/>
          <w:sz w:val="28"/>
          <w:szCs w:val="28"/>
        </w:rPr>
        <w:t>, ВХОДЯЩИХ В СОСТАВ</w:t>
      </w:r>
      <w:r w:rsidRPr="00A3136A">
        <w:rPr>
          <w:rFonts w:ascii="PT Astra Serif" w:eastAsia="Calibri" w:hAnsi="PT Astra Serif" w:cs="PT Astra Serif"/>
          <w:b/>
          <w:bCs/>
          <w:sz w:val="28"/>
          <w:szCs w:val="28"/>
          <w:lang w:eastAsia="en-US"/>
        </w:rPr>
        <w:t xml:space="preserve"> ЭНГЕЛЬССКОГО МУНИЦИПАЛЬНОГО РАЙОНА, БАЛАКОВСКОГО МУНИЦИПАЛЬНОГО РАЙОНА</w:t>
      </w:r>
    </w:p>
    <w:p w14:paraId="5042F8ED" w14:textId="77777777" w:rsidR="00360759" w:rsidRDefault="00360759" w:rsidP="00360759">
      <w:pPr>
        <w:overflowPunct/>
        <w:jc w:val="center"/>
        <w:rPr>
          <w:rFonts w:ascii="PT Astra Serif" w:eastAsia="Calibri" w:hAnsi="PT Astra Serif"/>
          <w:sz w:val="28"/>
          <w:szCs w:val="28"/>
          <w:lang w:eastAsia="en-US"/>
        </w:rPr>
      </w:pPr>
    </w:p>
    <w:p w14:paraId="34548453" w14:textId="77777777" w:rsidR="00360759" w:rsidRPr="00A3136A" w:rsidRDefault="00360759" w:rsidP="00360759">
      <w:pPr>
        <w:overflowPunct/>
        <w:jc w:val="center"/>
        <w:rPr>
          <w:rFonts w:ascii="PT Astra Serif" w:eastAsia="Calibri" w:hAnsi="PT Astra Serif"/>
          <w:sz w:val="28"/>
          <w:szCs w:val="28"/>
          <w:lang w:eastAsia="en-US"/>
        </w:rPr>
      </w:pPr>
    </w:p>
    <w:p w14:paraId="29653108" w14:textId="77777777" w:rsidR="00360759" w:rsidRPr="00A3136A" w:rsidRDefault="00360759" w:rsidP="00360759">
      <w:pPr>
        <w:overflowPunct/>
        <w:jc w:val="center"/>
        <w:outlineLvl w:val="1"/>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1. Общие положения</w:t>
      </w:r>
    </w:p>
    <w:p w14:paraId="2A16C152" w14:textId="77777777" w:rsidR="00360759" w:rsidRPr="00A3136A" w:rsidRDefault="00360759" w:rsidP="00360759">
      <w:pPr>
        <w:overflowPunct/>
        <w:jc w:val="both"/>
        <w:rPr>
          <w:rFonts w:ascii="PT Astra Serif" w:eastAsia="Calibri" w:hAnsi="PT Astra Serif" w:cs="PT Astra Serif"/>
          <w:bCs/>
          <w:sz w:val="28"/>
          <w:szCs w:val="28"/>
          <w:lang w:eastAsia="en-US"/>
        </w:rPr>
      </w:pPr>
    </w:p>
    <w:p w14:paraId="46033038" w14:textId="77777777" w:rsidR="00360759" w:rsidRPr="00A3136A" w:rsidRDefault="00360759" w:rsidP="00360759">
      <w:pPr>
        <w:overflowPunct/>
        <w:ind w:firstLine="708"/>
        <w:jc w:val="both"/>
        <w:rPr>
          <w:rFonts w:ascii="PT Astra Serif" w:hAnsi="PT Astra Serif"/>
          <w:bCs/>
          <w:sz w:val="28"/>
          <w:szCs w:val="28"/>
        </w:rPr>
      </w:pPr>
      <w:r w:rsidRPr="00A3136A">
        <w:rPr>
          <w:rFonts w:ascii="PT Astra Serif" w:eastAsia="Calibri" w:hAnsi="PT Astra Serif" w:cs="PT Astra Serif"/>
          <w:bCs/>
          <w:sz w:val="28"/>
          <w:szCs w:val="28"/>
          <w:lang w:eastAsia="en-US"/>
        </w:rPr>
        <w:t xml:space="preserve">1.1. </w:t>
      </w:r>
      <w:r w:rsidRPr="00A3136A">
        <w:rPr>
          <w:rFonts w:ascii="PT Astra Serif" w:eastAsia="Calibri" w:hAnsi="PT Astra Serif" w:cs="PT Astra Serif"/>
          <w:sz w:val="28"/>
          <w:szCs w:val="28"/>
          <w:lang w:eastAsia="en-US"/>
        </w:rPr>
        <w:t xml:space="preserve">Настоящий Порядок деятельности </w:t>
      </w:r>
      <w:r w:rsidRPr="00A3136A">
        <w:rPr>
          <w:rFonts w:ascii="PT Astra Serif" w:hAnsi="PT Astra Serif"/>
          <w:bCs/>
          <w:sz w:val="28"/>
          <w:szCs w:val="28"/>
        </w:rPr>
        <w:t xml:space="preserve">комиссии по подготовке проектов правил землепользования и застройки территории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и территорий муниципальных образований</w:t>
      </w:r>
      <w:r w:rsidRPr="00A3136A">
        <w:rPr>
          <w:rFonts w:ascii="PT Astra Serif" w:hAnsi="PT Astra Serif"/>
          <w:bCs/>
          <w:sz w:val="28"/>
          <w:szCs w:val="28"/>
        </w:rPr>
        <w:t>, входящих в состав</w:t>
      </w:r>
      <w:r w:rsidRPr="00A3136A">
        <w:rPr>
          <w:rFonts w:ascii="PT Astra Serif" w:eastAsia="Calibri" w:hAnsi="PT Astra Serif" w:cs="PT Astra Serif"/>
          <w:bCs/>
          <w:sz w:val="28"/>
          <w:szCs w:val="28"/>
          <w:lang w:eastAsia="en-US"/>
        </w:rPr>
        <w:t xml:space="preserve"> Энгельсского муниципального района, Балаковского муниципального района </w:t>
      </w:r>
      <w:r w:rsidRPr="00A3136A">
        <w:rPr>
          <w:rFonts w:ascii="PT Astra Serif" w:hAnsi="PT Astra Serif"/>
          <w:bCs/>
          <w:sz w:val="28"/>
          <w:szCs w:val="28"/>
        </w:rPr>
        <w:t xml:space="preserve"> </w:t>
      </w:r>
      <w:r w:rsidRPr="00A3136A">
        <w:rPr>
          <w:rFonts w:ascii="PT Astra Serif" w:eastAsia="Calibri" w:hAnsi="PT Astra Serif" w:cs="PT Astra Serif"/>
          <w:sz w:val="28"/>
          <w:szCs w:val="28"/>
          <w:lang w:eastAsia="en-US"/>
        </w:rPr>
        <w:t xml:space="preserve">(далее - Порядок), разработан в соответствии с законами Российской Федерации, Саратовской области, иными правовыми актами Российской Федерации, Саратовской области, муниципальными правовыми актами </w:t>
      </w:r>
      <w:r w:rsidRPr="00A3136A">
        <w:rPr>
          <w:rFonts w:ascii="PT Astra Serif" w:hAnsi="PT Astra Serif"/>
          <w:bCs/>
          <w:sz w:val="28"/>
          <w:szCs w:val="28"/>
        </w:rPr>
        <w:t xml:space="preserve">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w:t>
      </w:r>
      <w:r w:rsidRPr="00A3136A">
        <w:rPr>
          <w:rFonts w:ascii="PT Astra Serif" w:eastAsia="Calibri" w:hAnsi="PT Astra Serif" w:cs="PT Astra Serif"/>
          <w:sz w:val="28"/>
          <w:szCs w:val="28"/>
          <w:lang w:eastAsia="en-US"/>
        </w:rPr>
        <w:t>органов местного самоуправления Энгельсского муниципального района, органов местного самоуправления Балаковского муниципального района.</w:t>
      </w:r>
    </w:p>
    <w:p w14:paraId="035DAE7D"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1.2. Комиссия </w:t>
      </w:r>
      <w:r w:rsidRPr="00A3136A">
        <w:rPr>
          <w:rFonts w:ascii="PT Astra Serif" w:hAnsi="PT Astra Serif"/>
          <w:bCs/>
          <w:sz w:val="28"/>
          <w:szCs w:val="28"/>
        </w:rPr>
        <w:t xml:space="preserve">по подготовке проектов правил землепользования и застройки территории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и территорий муниципальных образований</w:t>
      </w:r>
      <w:r w:rsidRPr="00A3136A">
        <w:rPr>
          <w:rFonts w:ascii="PT Astra Serif" w:hAnsi="PT Astra Serif"/>
          <w:bCs/>
          <w:sz w:val="28"/>
          <w:szCs w:val="28"/>
        </w:rPr>
        <w:t>, входящих в состав</w:t>
      </w:r>
      <w:r w:rsidRPr="00A3136A">
        <w:rPr>
          <w:rFonts w:ascii="PT Astra Serif" w:eastAsia="Calibri" w:hAnsi="PT Astra Serif" w:cs="PT Astra Serif"/>
          <w:bCs/>
          <w:sz w:val="28"/>
          <w:szCs w:val="28"/>
          <w:lang w:eastAsia="en-US"/>
        </w:rPr>
        <w:t xml:space="preserve"> Энгельсского муниципального района, Балаковского муниципального района (далее – Комиссия) является постоянно действующим коллегиальным совещательным органом при министерстве строительства и жилищно-коммунального хозяйства Саратовской области.</w:t>
      </w:r>
    </w:p>
    <w:p w14:paraId="3BFB923B" w14:textId="77777777" w:rsidR="00360759" w:rsidRPr="00A3136A" w:rsidRDefault="00360759" w:rsidP="00360759">
      <w:pPr>
        <w:overflowPunct/>
        <w:ind w:firstLine="540"/>
        <w:jc w:val="both"/>
        <w:rPr>
          <w:rFonts w:ascii="PT Astra Serif" w:hAnsi="PT Astra Serif"/>
          <w:b/>
          <w:bCs/>
          <w:sz w:val="28"/>
          <w:szCs w:val="28"/>
        </w:rPr>
      </w:pPr>
      <w:r w:rsidRPr="00A3136A">
        <w:rPr>
          <w:rFonts w:ascii="PT Astra Serif" w:eastAsia="Calibri" w:hAnsi="PT Astra Serif" w:cs="PT Astra Serif"/>
          <w:bCs/>
          <w:sz w:val="28"/>
          <w:szCs w:val="28"/>
          <w:lang w:eastAsia="en-US"/>
        </w:rPr>
        <w:t>1.3. В составе Комиссии предусмотрены члены комиссии</w:t>
      </w:r>
      <w:r w:rsidRPr="00A3136A">
        <w:rPr>
          <w:rFonts w:ascii="PT Astra Serif" w:eastAsia="Calibri" w:hAnsi="PT Astra Serif" w:cs="PT Astra Serif"/>
          <w:b/>
          <w:bCs/>
          <w:sz w:val="28"/>
          <w:szCs w:val="28"/>
          <w:lang w:eastAsia="en-US"/>
        </w:rPr>
        <w:t xml:space="preserve">, </w:t>
      </w:r>
      <w:r w:rsidRPr="00A3136A">
        <w:rPr>
          <w:rFonts w:ascii="PT Astra Serif" w:eastAsia="Calibri" w:hAnsi="PT Astra Serif" w:cs="PT Astra Serif"/>
          <w:bCs/>
          <w:sz w:val="28"/>
          <w:szCs w:val="28"/>
          <w:lang w:eastAsia="en-US"/>
        </w:rPr>
        <w:t xml:space="preserve">участвующие в рассмотрении вопросов затрагивающих интересы определенного </w:t>
      </w:r>
      <w:r w:rsidRPr="00A3136A">
        <w:rPr>
          <w:rFonts w:ascii="PT Astra Serif" w:hAnsi="PT Astra Serif"/>
          <w:bCs/>
          <w:sz w:val="28"/>
          <w:szCs w:val="28"/>
        </w:rPr>
        <w:t xml:space="preserve">муниципального образования в количестве </w:t>
      </w:r>
      <w:r>
        <w:rPr>
          <w:rFonts w:ascii="PT Astra Serif" w:hAnsi="PT Astra Serif"/>
          <w:bCs/>
          <w:sz w:val="28"/>
          <w:szCs w:val="28"/>
        </w:rPr>
        <w:t>3</w:t>
      </w:r>
      <w:r w:rsidRPr="00A3136A">
        <w:rPr>
          <w:rFonts w:ascii="PT Astra Serif" w:hAnsi="PT Astra Serif"/>
          <w:bCs/>
          <w:sz w:val="28"/>
          <w:szCs w:val="28"/>
        </w:rPr>
        <w:t xml:space="preserve"> человек от каждого муниципального образования отдельные полномочия в области градостроительной деятельности которых, </w:t>
      </w:r>
      <w:proofErr w:type="gramStart"/>
      <w:r w:rsidRPr="00A3136A">
        <w:rPr>
          <w:rFonts w:ascii="PT Astra Serif" w:hAnsi="PT Astra Serif"/>
          <w:bCs/>
          <w:sz w:val="28"/>
          <w:szCs w:val="28"/>
        </w:rPr>
        <w:t>перераспределены  на</w:t>
      </w:r>
      <w:proofErr w:type="gramEnd"/>
      <w:r w:rsidRPr="00A3136A">
        <w:rPr>
          <w:rFonts w:ascii="PT Astra Serif" w:hAnsi="PT Astra Serif"/>
          <w:bCs/>
          <w:sz w:val="28"/>
          <w:szCs w:val="28"/>
        </w:rPr>
        <w:t xml:space="preserve"> уровень Правительства Саратовской области.</w:t>
      </w:r>
      <w:r w:rsidRPr="00A3136A">
        <w:rPr>
          <w:rFonts w:ascii="PT Astra Serif" w:hAnsi="PT Astra Serif"/>
          <w:b/>
          <w:bCs/>
          <w:sz w:val="28"/>
          <w:szCs w:val="28"/>
        </w:rPr>
        <w:t xml:space="preserve"> </w:t>
      </w:r>
    </w:p>
    <w:p w14:paraId="3D25AA57"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lastRenderedPageBreak/>
        <w:t>1.4. Члены комиссии, участвующие в рассмотрении вопросов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затрагивающих интересы определенного </w:t>
      </w:r>
      <w:r w:rsidRPr="00A3136A">
        <w:rPr>
          <w:rFonts w:ascii="PT Astra Serif" w:hAnsi="PT Astra Serif"/>
          <w:bCs/>
          <w:sz w:val="28"/>
          <w:szCs w:val="28"/>
        </w:rPr>
        <w:t>муниципального образования</w:t>
      </w:r>
      <w:r>
        <w:rPr>
          <w:rFonts w:ascii="PT Astra Serif" w:hAnsi="PT Astra Serif"/>
          <w:bCs/>
          <w:sz w:val="28"/>
          <w:szCs w:val="28"/>
        </w:rPr>
        <w:t>,</w:t>
      </w:r>
      <w:r w:rsidRPr="00A3136A">
        <w:rPr>
          <w:rFonts w:ascii="PT Astra Serif" w:hAnsi="PT Astra Serif"/>
          <w:bCs/>
          <w:sz w:val="28"/>
          <w:szCs w:val="28"/>
        </w:rPr>
        <w:t xml:space="preserve"> </w:t>
      </w:r>
      <w:r w:rsidRPr="00A3136A">
        <w:rPr>
          <w:rFonts w:ascii="PT Astra Serif" w:eastAsia="Calibri" w:hAnsi="PT Astra Serif" w:cs="PT Astra Serif"/>
          <w:bCs/>
          <w:sz w:val="28"/>
          <w:szCs w:val="28"/>
          <w:lang w:eastAsia="en-US"/>
        </w:rPr>
        <w:t>не участвуют в рассмотрении вопросов, затрагивающих интересы другого муниципального образования.</w:t>
      </w:r>
    </w:p>
    <w:p w14:paraId="69049B54" w14:textId="77777777" w:rsidR="00360759" w:rsidRDefault="00360759" w:rsidP="00360759">
      <w:pPr>
        <w:overflowPunct/>
        <w:ind w:firstLine="540"/>
        <w:jc w:val="both"/>
        <w:rPr>
          <w:rFonts w:ascii="PT Astra Serif" w:eastAsia="Calibri" w:hAnsi="PT Astra Serif" w:cs="PT Astra Serif"/>
          <w:bCs/>
          <w:sz w:val="28"/>
          <w:szCs w:val="28"/>
          <w:lang w:eastAsia="en-US"/>
        </w:rPr>
      </w:pPr>
    </w:p>
    <w:p w14:paraId="70C7C98B" w14:textId="77777777" w:rsidR="00360759" w:rsidRDefault="00360759" w:rsidP="00360759">
      <w:pPr>
        <w:overflowPunct/>
        <w:ind w:firstLine="540"/>
        <w:jc w:val="both"/>
        <w:rPr>
          <w:rFonts w:ascii="PT Astra Serif" w:eastAsia="Calibri" w:hAnsi="PT Astra Serif" w:cs="PT Astra Serif"/>
          <w:bCs/>
          <w:sz w:val="28"/>
          <w:szCs w:val="28"/>
          <w:lang w:eastAsia="en-US"/>
        </w:rPr>
      </w:pPr>
    </w:p>
    <w:p w14:paraId="3B8BC625"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p>
    <w:p w14:paraId="7C3D3B9A"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1.5. Численность членов Комиссии составляет 15 человек. </w:t>
      </w:r>
    </w:p>
    <w:p w14:paraId="54246BB2"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1.</w:t>
      </w:r>
      <w:r>
        <w:rPr>
          <w:rFonts w:ascii="PT Astra Serif" w:eastAsia="Calibri" w:hAnsi="PT Astra Serif" w:cs="PT Astra Serif"/>
          <w:bCs/>
          <w:sz w:val="28"/>
          <w:szCs w:val="28"/>
          <w:lang w:eastAsia="en-US"/>
        </w:rPr>
        <w:t>6</w:t>
      </w:r>
      <w:r w:rsidRPr="00A3136A">
        <w:rPr>
          <w:rFonts w:ascii="PT Astra Serif" w:eastAsia="Calibri" w:hAnsi="PT Astra Serif" w:cs="PT Astra Serif"/>
          <w:bCs/>
          <w:sz w:val="28"/>
          <w:szCs w:val="28"/>
          <w:lang w:eastAsia="en-US"/>
        </w:rPr>
        <w:t>. Членство в Комиссии прекращается путем внесения изменения в приказ министерства строительства и жилищно-коммунального хозяйства Саратовской области «О</w:t>
      </w:r>
      <w:r w:rsidRPr="00A3136A">
        <w:rPr>
          <w:rFonts w:ascii="PT Astra Serif" w:hAnsi="PT Astra Serif"/>
          <w:b/>
          <w:bCs/>
          <w:sz w:val="28"/>
          <w:szCs w:val="28"/>
        </w:rPr>
        <w:t xml:space="preserve"> </w:t>
      </w:r>
      <w:r w:rsidRPr="00A3136A">
        <w:rPr>
          <w:rFonts w:ascii="PT Astra Serif" w:eastAsia="Calibri" w:hAnsi="PT Astra Serif" w:cs="PT Astra Serif"/>
          <w:bCs/>
          <w:sz w:val="28"/>
          <w:szCs w:val="28"/>
          <w:lang w:eastAsia="en-US"/>
        </w:rPr>
        <w:t>составе и порядке деятельности</w:t>
      </w:r>
      <w:r w:rsidRPr="00A3136A">
        <w:rPr>
          <w:rFonts w:ascii="PT Astra Serif" w:hAnsi="PT Astra Serif"/>
          <w:bCs/>
          <w:sz w:val="28"/>
          <w:szCs w:val="28"/>
        </w:rPr>
        <w:t xml:space="preserve"> комиссии по подготовке проектов правил землепользования и застройки территории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и территорий муниципальных образований</w:t>
      </w:r>
      <w:r w:rsidRPr="00A3136A">
        <w:rPr>
          <w:rFonts w:ascii="PT Astra Serif" w:hAnsi="PT Astra Serif"/>
          <w:bCs/>
          <w:sz w:val="28"/>
          <w:szCs w:val="28"/>
        </w:rPr>
        <w:t>, входящих в состав</w:t>
      </w:r>
      <w:r w:rsidRPr="00A3136A">
        <w:rPr>
          <w:rFonts w:ascii="PT Astra Serif" w:eastAsia="Calibri" w:hAnsi="PT Astra Serif" w:cs="PT Astra Serif"/>
          <w:bCs/>
          <w:sz w:val="28"/>
          <w:szCs w:val="28"/>
          <w:lang w:eastAsia="en-US"/>
        </w:rPr>
        <w:t xml:space="preserve"> Энгельсского муниципального района, Балаковского муниципального района»  по письменному решению </w:t>
      </w:r>
      <w:r w:rsidRPr="00A3136A">
        <w:rPr>
          <w:rFonts w:ascii="PT Astra Serif" w:eastAsia="Calibri" w:hAnsi="PT Astra Serif" w:cs="PT Astra Serif"/>
          <w:sz w:val="28"/>
          <w:szCs w:val="28"/>
          <w:lang w:eastAsia="en-US"/>
        </w:rPr>
        <w:t>органа, уполномочившего своего представителя для участия в Комиссии</w:t>
      </w:r>
      <w:r w:rsidRPr="00A3136A">
        <w:rPr>
          <w:rFonts w:ascii="PT Astra Serif" w:eastAsia="Calibri" w:hAnsi="PT Astra Serif" w:cs="PT Astra Serif"/>
          <w:bCs/>
          <w:sz w:val="28"/>
          <w:szCs w:val="28"/>
          <w:lang w:eastAsia="en-US"/>
        </w:rPr>
        <w:t>;</w:t>
      </w:r>
    </w:p>
    <w:p w14:paraId="1444631C" w14:textId="77777777" w:rsidR="00360759" w:rsidRPr="00A3136A" w:rsidRDefault="00360759" w:rsidP="00360759">
      <w:pPr>
        <w:overflowPunct/>
        <w:jc w:val="both"/>
        <w:rPr>
          <w:rFonts w:ascii="PT Astra Serif" w:eastAsia="Calibri" w:hAnsi="PT Astra Serif" w:cs="PT Astra Serif"/>
          <w:bCs/>
          <w:sz w:val="28"/>
          <w:szCs w:val="28"/>
          <w:lang w:eastAsia="en-US"/>
        </w:rPr>
      </w:pPr>
    </w:p>
    <w:p w14:paraId="1E9ADBAD" w14:textId="77777777" w:rsidR="00360759" w:rsidRPr="00A3136A" w:rsidRDefault="00360759" w:rsidP="00360759">
      <w:pPr>
        <w:overflowPunct/>
        <w:jc w:val="center"/>
        <w:outlineLvl w:val="1"/>
        <w:rPr>
          <w:rFonts w:ascii="PT Astra Serif" w:eastAsia="Calibri" w:hAnsi="PT Astra Serif" w:cs="PT Astra Serif"/>
          <w:b/>
          <w:bCs/>
          <w:sz w:val="28"/>
          <w:szCs w:val="28"/>
          <w:lang w:eastAsia="en-US"/>
        </w:rPr>
      </w:pPr>
      <w:r>
        <w:rPr>
          <w:rFonts w:ascii="PT Astra Serif" w:eastAsia="Calibri" w:hAnsi="PT Astra Serif" w:cs="PT Astra Serif"/>
          <w:b/>
          <w:bCs/>
          <w:sz w:val="28"/>
          <w:szCs w:val="28"/>
          <w:lang w:eastAsia="en-US"/>
        </w:rPr>
        <w:t>2. Полномочия К</w:t>
      </w:r>
      <w:r w:rsidRPr="00A3136A">
        <w:rPr>
          <w:rFonts w:ascii="PT Astra Serif" w:eastAsia="Calibri" w:hAnsi="PT Astra Serif" w:cs="PT Astra Serif"/>
          <w:b/>
          <w:bCs/>
          <w:sz w:val="28"/>
          <w:szCs w:val="28"/>
          <w:lang w:eastAsia="en-US"/>
        </w:rPr>
        <w:t>омиссии</w:t>
      </w:r>
    </w:p>
    <w:p w14:paraId="35EA3FA9" w14:textId="77777777" w:rsidR="00360759" w:rsidRPr="00A3136A" w:rsidRDefault="00360759" w:rsidP="00360759">
      <w:pPr>
        <w:overflowPunct/>
        <w:jc w:val="both"/>
        <w:rPr>
          <w:rFonts w:ascii="PT Astra Serif" w:eastAsia="Calibri" w:hAnsi="PT Astra Serif" w:cs="PT Astra Serif"/>
          <w:b/>
          <w:bCs/>
          <w:sz w:val="28"/>
          <w:szCs w:val="28"/>
          <w:lang w:eastAsia="en-US"/>
        </w:rPr>
      </w:pPr>
    </w:p>
    <w:p w14:paraId="7698F8A1"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2.1. Комиссия обладает следующими полномочиями:</w:t>
      </w:r>
    </w:p>
    <w:p w14:paraId="65872834"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обеспечивает организацию и проведение общественных обсуждений:</w:t>
      </w:r>
    </w:p>
    <w:p w14:paraId="0D1E4C81"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bookmarkStart w:id="0" w:name="Par98"/>
      <w:bookmarkEnd w:id="0"/>
      <w:r w:rsidRPr="00A3136A">
        <w:rPr>
          <w:rFonts w:ascii="PT Astra Serif" w:eastAsia="Calibri" w:hAnsi="PT Astra Serif" w:cs="PT Astra Serif"/>
          <w:bCs/>
          <w:sz w:val="28"/>
          <w:szCs w:val="28"/>
          <w:lang w:eastAsia="en-US"/>
        </w:rPr>
        <w:t xml:space="preserve">1) по проекту Генерального плана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и внесению в него изменений;</w:t>
      </w:r>
    </w:p>
    <w:p w14:paraId="5E699CC5"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2) по проектам Генеральных планов поселений Энгельсского муниципального района и внесению в них изменений;</w:t>
      </w:r>
    </w:p>
    <w:p w14:paraId="14B01C58"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 по проектам Генеральных планов поселений Балаковского муниципального района и внесению в них изменений;</w:t>
      </w:r>
    </w:p>
    <w:p w14:paraId="433C093A"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4) по проекту Правил землепользования и застройки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и внесению в них изменений;</w:t>
      </w:r>
    </w:p>
    <w:p w14:paraId="713AC4D1"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5) по проектам Правил землепользования и застройки поселений Энгельсского муниципального района и внесению в них изменений;</w:t>
      </w:r>
    </w:p>
    <w:p w14:paraId="769D8274"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6) по проектам Правил землепользования и застройки поселений Балаковского муниципального района и внесению в них изменений;</w:t>
      </w:r>
    </w:p>
    <w:p w14:paraId="13A29826"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bookmarkStart w:id="1" w:name="Par100"/>
      <w:bookmarkEnd w:id="1"/>
      <w:r w:rsidRPr="00A3136A">
        <w:rPr>
          <w:rFonts w:ascii="PT Astra Serif" w:eastAsia="Calibri" w:hAnsi="PT Astra Serif" w:cs="PT Astra Serif"/>
          <w:bCs/>
          <w:sz w:val="28"/>
          <w:szCs w:val="28"/>
          <w:lang w:eastAsia="en-US"/>
        </w:rPr>
        <w:t xml:space="preserve">7) по проектам планировки территорий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территории поселений Энгельсского муниципального </w:t>
      </w:r>
      <w:proofErr w:type="gramStart"/>
      <w:r w:rsidRPr="00A3136A">
        <w:rPr>
          <w:rFonts w:ascii="PT Astra Serif" w:eastAsia="Calibri" w:hAnsi="PT Astra Serif" w:cs="PT Astra Serif"/>
          <w:bCs/>
          <w:sz w:val="28"/>
          <w:szCs w:val="28"/>
          <w:lang w:eastAsia="en-US"/>
        </w:rPr>
        <w:t>района,  территории</w:t>
      </w:r>
      <w:proofErr w:type="gramEnd"/>
      <w:r w:rsidRPr="00A3136A">
        <w:rPr>
          <w:rFonts w:ascii="PT Astra Serif" w:eastAsia="Calibri" w:hAnsi="PT Astra Serif" w:cs="PT Astra Serif"/>
          <w:bCs/>
          <w:sz w:val="28"/>
          <w:szCs w:val="28"/>
          <w:lang w:eastAsia="en-US"/>
        </w:rPr>
        <w:t xml:space="preserve"> поселений Балаковского муниципального района  в случаях, предусмотренных Градостроительным кодексом Российской Федерации;</w:t>
      </w:r>
    </w:p>
    <w:p w14:paraId="5FB3B4F5"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8) по проектам межевания территорий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территории поселений Энгельсского муниципального </w:t>
      </w:r>
      <w:proofErr w:type="gramStart"/>
      <w:r w:rsidRPr="00A3136A">
        <w:rPr>
          <w:rFonts w:ascii="PT Astra Serif" w:eastAsia="Calibri" w:hAnsi="PT Astra Serif" w:cs="PT Astra Serif"/>
          <w:bCs/>
          <w:sz w:val="28"/>
          <w:szCs w:val="28"/>
          <w:lang w:eastAsia="en-US"/>
        </w:rPr>
        <w:t>района,  территории</w:t>
      </w:r>
      <w:proofErr w:type="gramEnd"/>
      <w:r w:rsidRPr="00A3136A">
        <w:rPr>
          <w:rFonts w:ascii="PT Astra Serif" w:eastAsia="Calibri" w:hAnsi="PT Astra Serif" w:cs="PT Astra Serif"/>
          <w:bCs/>
          <w:sz w:val="28"/>
          <w:szCs w:val="28"/>
          <w:lang w:eastAsia="en-US"/>
        </w:rPr>
        <w:t xml:space="preserve"> поселений Балаковского муниципального района  в случаях, предусмотренных Градостроительным кодексом Российской Федерации;</w:t>
      </w:r>
    </w:p>
    <w:p w14:paraId="0C31FBF7"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9) по проектам решений о предоставлении разрешения на условно разрешенный вид использования земельных участков или объектов </w:t>
      </w:r>
      <w:r w:rsidRPr="00A3136A">
        <w:rPr>
          <w:rFonts w:ascii="PT Astra Serif" w:eastAsia="Calibri" w:hAnsi="PT Astra Serif" w:cs="PT Astra Serif"/>
          <w:bCs/>
          <w:sz w:val="28"/>
          <w:szCs w:val="28"/>
          <w:lang w:eastAsia="en-US"/>
        </w:rPr>
        <w:lastRenderedPageBreak/>
        <w:t xml:space="preserve">капитального строительства, расположенных на территории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территории поселений Энгельсского муниципального района, территории поселений Балаковского муниципального района;</w:t>
      </w:r>
    </w:p>
    <w:p w14:paraId="749BE7DA" w14:textId="77777777" w:rsidR="00360759" w:rsidRDefault="00360759" w:rsidP="00360759">
      <w:pPr>
        <w:overflowPunct/>
        <w:ind w:firstLine="540"/>
        <w:jc w:val="both"/>
        <w:rPr>
          <w:rFonts w:ascii="PT Astra Serif" w:eastAsia="Calibri" w:hAnsi="PT Astra Serif" w:cs="PT Astra Serif"/>
          <w:bCs/>
          <w:sz w:val="28"/>
          <w:szCs w:val="28"/>
          <w:lang w:eastAsia="en-US"/>
        </w:rPr>
      </w:pPr>
      <w:bookmarkStart w:id="2" w:name="Par103"/>
      <w:bookmarkEnd w:id="2"/>
      <w:r w:rsidRPr="00A3136A">
        <w:rPr>
          <w:rFonts w:ascii="PT Astra Serif" w:eastAsia="Calibri" w:hAnsi="PT Astra Serif" w:cs="PT Astra Serif"/>
          <w:bCs/>
          <w:sz w:val="28"/>
          <w:szCs w:val="28"/>
          <w:lang w:eastAsia="en-US"/>
        </w:rPr>
        <w:t xml:space="preserve">10)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территории поселений Энгельсского муниципального района, территории поселений Балаковского муниципального района;</w:t>
      </w:r>
    </w:p>
    <w:p w14:paraId="1C1A8E15" w14:textId="77777777" w:rsidR="00360759" w:rsidRDefault="00360759" w:rsidP="00360759">
      <w:pPr>
        <w:overflowPunct/>
        <w:ind w:firstLine="540"/>
        <w:jc w:val="both"/>
        <w:rPr>
          <w:rFonts w:ascii="PT Astra Serif" w:eastAsia="Calibri" w:hAnsi="PT Astra Serif" w:cs="PT Astra Serif"/>
          <w:bCs/>
          <w:sz w:val="28"/>
          <w:szCs w:val="28"/>
          <w:lang w:eastAsia="en-US"/>
        </w:rPr>
      </w:pPr>
    </w:p>
    <w:p w14:paraId="41C98715" w14:textId="77777777" w:rsidR="00360759"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организует рассмотрение предложений о внесении изменений и обеспечивает подготовку </w:t>
      </w:r>
      <w:r w:rsidRPr="006F5B60">
        <w:rPr>
          <w:rFonts w:ascii="PT Astra Serif" w:eastAsia="Calibri" w:hAnsi="PT Astra Serif" w:cs="PT Astra Serif"/>
          <w:bCs/>
          <w:sz w:val="28"/>
          <w:szCs w:val="28"/>
          <w:lang w:eastAsia="en-US"/>
        </w:rPr>
        <w:t>заключения, в котором содержатся рекомендации</w:t>
      </w:r>
      <w:r w:rsidRPr="005422AD">
        <w:rPr>
          <w:rFonts w:ascii="PT Astra Serif" w:hAnsi="PT Astra Serif" w:cs="PT Astra Serif"/>
          <w:sz w:val="28"/>
          <w:szCs w:val="28"/>
        </w:rPr>
        <w:t xml:space="preserve"> </w:t>
      </w:r>
      <w:r>
        <w:rPr>
          <w:rFonts w:ascii="PT Astra Serif" w:eastAsia="Calibri" w:hAnsi="PT Astra Serif" w:cs="PT Astra Serif"/>
          <w:bCs/>
          <w:sz w:val="28"/>
          <w:szCs w:val="28"/>
          <w:lang w:eastAsia="en-US"/>
        </w:rPr>
        <w:t>по</w:t>
      </w:r>
      <w:r w:rsidRPr="006F5B60">
        <w:rPr>
          <w:rFonts w:ascii="PT Astra Serif" w:eastAsia="Calibri" w:hAnsi="PT Astra Serif" w:cs="PT Astra Serif"/>
          <w:bCs/>
          <w:sz w:val="28"/>
          <w:szCs w:val="28"/>
          <w:lang w:eastAsia="en-US"/>
        </w:rPr>
        <w:t xml:space="preserve"> </w:t>
      </w:r>
      <w:r w:rsidRPr="00A3136A">
        <w:rPr>
          <w:rFonts w:ascii="PT Astra Serif" w:eastAsia="Calibri" w:hAnsi="PT Astra Serif" w:cs="PT Astra Serif"/>
          <w:bCs/>
          <w:sz w:val="28"/>
          <w:szCs w:val="28"/>
          <w:lang w:eastAsia="en-US"/>
        </w:rPr>
        <w:t xml:space="preserve">проектам документов, предусмотренным подпунктами 1-8 пункта 2.1. настоящего Положения для принятия </w:t>
      </w:r>
      <w:r>
        <w:rPr>
          <w:rFonts w:ascii="PT Astra Serif" w:eastAsia="Calibri" w:hAnsi="PT Astra Serif" w:cs="PT Astra Serif"/>
          <w:bCs/>
          <w:sz w:val="28"/>
          <w:szCs w:val="28"/>
          <w:lang w:eastAsia="en-US"/>
        </w:rPr>
        <w:t xml:space="preserve">министром строительства и жилищно-коммунального хозяйства области </w:t>
      </w:r>
      <w:r w:rsidRPr="00A3136A">
        <w:rPr>
          <w:rFonts w:ascii="PT Astra Serif" w:eastAsia="Calibri" w:hAnsi="PT Astra Serif" w:cs="PT Astra Serif"/>
          <w:bCs/>
          <w:sz w:val="28"/>
          <w:szCs w:val="28"/>
          <w:lang w:eastAsia="en-US"/>
        </w:rPr>
        <w:t>решений о внесении изменений в указанные документы либо об отклонении таких предложений</w:t>
      </w:r>
      <w:r w:rsidRPr="005422AD">
        <w:rPr>
          <w:rFonts w:ascii="PT Astra Serif" w:eastAsia="Calibri" w:hAnsi="PT Astra Serif" w:cs="PT Astra Serif"/>
          <w:bCs/>
          <w:sz w:val="28"/>
          <w:szCs w:val="28"/>
          <w:lang w:eastAsia="en-US"/>
        </w:rPr>
        <w:t xml:space="preserve"> </w:t>
      </w:r>
      <w:r w:rsidRPr="006F5B60">
        <w:rPr>
          <w:rFonts w:ascii="PT Astra Serif" w:eastAsia="Calibri" w:hAnsi="PT Astra Serif" w:cs="PT Astra Serif"/>
          <w:bCs/>
          <w:sz w:val="28"/>
          <w:szCs w:val="28"/>
          <w:lang w:eastAsia="en-US"/>
        </w:rPr>
        <w:t>с указанием причин отклонения</w:t>
      </w:r>
      <w:r w:rsidRPr="00A3136A">
        <w:rPr>
          <w:rFonts w:ascii="PT Astra Serif" w:eastAsia="Calibri" w:hAnsi="PT Astra Serif" w:cs="PT Astra Serif"/>
          <w:bCs/>
          <w:sz w:val="28"/>
          <w:szCs w:val="28"/>
          <w:lang w:eastAsia="en-US"/>
        </w:rPr>
        <w:t>;</w:t>
      </w:r>
      <w:r w:rsidRPr="005422AD">
        <w:rPr>
          <w:rFonts w:ascii="PT Astra Serif" w:eastAsia="Calibri" w:hAnsi="PT Astra Serif" w:cs="PT Astra Serif"/>
          <w:bCs/>
          <w:sz w:val="28"/>
          <w:szCs w:val="28"/>
          <w:lang w:eastAsia="en-US"/>
        </w:rPr>
        <w:t xml:space="preserve"> </w:t>
      </w:r>
    </w:p>
    <w:p w14:paraId="6B500718"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обеспечивает подготовку рекомендаций </w:t>
      </w:r>
      <w:r>
        <w:rPr>
          <w:rFonts w:ascii="PT Astra Serif" w:eastAsia="Calibri" w:hAnsi="PT Astra Serif" w:cs="PT Astra Serif"/>
          <w:bCs/>
          <w:sz w:val="28"/>
          <w:szCs w:val="28"/>
          <w:lang w:eastAsia="en-US"/>
        </w:rPr>
        <w:t>н</w:t>
      </w:r>
      <w:r w:rsidRPr="006F5B60">
        <w:rPr>
          <w:rFonts w:ascii="PT Astra Serif" w:eastAsia="Calibri" w:hAnsi="PT Astra Serif" w:cs="PT Astra Serif"/>
          <w:bCs/>
          <w:sz w:val="28"/>
          <w:szCs w:val="28"/>
          <w:lang w:eastAsia="en-US"/>
        </w:rPr>
        <w:t>а основании заключения о результатах общественных обсуждений</w:t>
      </w:r>
      <w:r w:rsidRPr="00A3136A">
        <w:rPr>
          <w:rFonts w:ascii="PT Astra Serif" w:eastAsia="Calibri" w:hAnsi="PT Astra Serif" w:cs="PT Astra Serif"/>
          <w:bCs/>
          <w:sz w:val="28"/>
          <w:szCs w:val="28"/>
          <w:lang w:eastAsia="en-US"/>
        </w:rPr>
        <w:t xml:space="preserve"> по проектам документов, предусмотренных подпунктами </w:t>
      </w:r>
      <w:r>
        <w:rPr>
          <w:rFonts w:ascii="PT Astra Serif" w:eastAsia="Calibri" w:hAnsi="PT Astra Serif" w:cs="PT Astra Serif"/>
          <w:bCs/>
          <w:sz w:val="28"/>
          <w:szCs w:val="28"/>
          <w:lang w:eastAsia="en-US"/>
        </w:rPr>
        <w:t>9</w:t>
      </w:r>
      <w:r w:rsidRPr="00A3136A">
        <w:rPr>
          <w:rFonts w:ascii="PT Astra Serif" w:eastAsia="Calibri" w:hAnsi="PT Astra Serif" w:cs="PT Astra Serif"/>
          <w:bCs/>
          <w:sz w:val="28"/>
          <w:szCs w:val="28"/>
          <w:lang w:eastAsia="en-US"/>
        </w:rPr>
        <w:t xml:space="preserve">-10 пункта 2.1. настоящего Положения или об отказе </w:t>
      </w:r>
      <w:r w:rsidRPr="00C71F6D">
        <w:rPr>
          <w:rFonts w:ascii="PT Astra Serif" w:eastAsia="Calibri" w:hAnsi="PT Astra Serif" w:cs="PT Astra Serif"/>
          <w:bCs/>
          <w:sz w:val="28"/>
          <w:szCs w:val="28"/>
          <w:lang w:eastAsia="en-US"/>
        </w:rPr>
        <w:t>в предоставлении такого разрешения с указанием причин принятого решения</w:t>
      </w:r>
      <w:r w:rsidRPr="00A3136A">
        <w:rPr>
          <w:rFonts w:ascii="PT Astra Serif" w:eastAsia="Calibri" w:hAnsi="PT Astra Serif" w:cs="PT Astra Serif"/>
          <w:bCs/>
          <w:sz w:val="28"/>
          <w:szCs w:val="28"/>
          <w:lang w:eastAsia="en-US"/>
        </w:rPr>
        <w:t>.</w:t>
      </w:r>
    </w:p>
    <w:p w14:paraId="782D1515"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2.2. Комиссия вправе:</w:t>
      </w:r>
    </w:p>
    <w:p w14:paraId="748EC016"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запрашивать у структурных подразделений администрации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администрации Энгельсского муниципального района, администрации Балаковского муниципального района, министерств и ведомств Саратовской области заключения, иные материалы, относящиеся к рассматриваемым на ее заседаниях и общественных обсуждениях вопросам;</w:t>
      </w:r>
    </w:p>
    <w:p w14:paraId="236BF6C4"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привлекать независимых экспертов к работе по подготовке заключений, рекомендаций по рассматриваемым комиссией вопросам;</w:t>
      </w:r>
    </w:p>
    <w:p w14:paraId="7FE690E5"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обращаться в органы государственной власти Российской Федерации и Саратовской области по вопросам, относящимся к полномочиям комиссии;</w:t>
      </w:r>
    </w:p>
    <w:p w14:paraId="4B519D46"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публиковать материалы о своей деятельности.</w:t>
      </w:r>
    </w:p>
    <w:p w14:paraId="150B587B"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2.3. В рамках установленных полномочий Комиссия:</w:t>
      </w:r>
    </w:p>
    <w:p w14:paraId="6F4E1630"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осуществляет подготовку проекта Правил землепользования и застройки муниципального образования "Город Саратов", проектов Правил землепользования и застройки территории поселений Энгельсского муниципального </w:t>
      </w:r>
      <w:proofErr w:type="gramStart"/>
      <w:r w:rsidRPr="00A3136A">
        <w:rPr>
          <w:rFonts w:ascii="PT Astra Serif" w:eastAsia="Calibri" w:hAnsi="PT Astra Serif" w:cs="PT Astra Serif"/>
          <w:bCs/>
          <w:sz w:val="28"/>
          <w:szCs w:val="28"/>
          <w:lang w:eastAsia="en-US"/>
        </w:rPr>
        <w:t>района,  проектов</w:t>
      </w:r>
      <w:proofErr w:type="gramEnd"/>
      <w:r w:rsidRPr="00A3136A">
        <w:rPr>
          <w:rFonts w:ascii="PT Astra Serif" w:eastAsia="Calibri" w:hAnsi="PT Astra Serif" w:cs="PT Astra Serif"/>
          <w:bCs/>
          <w:sz w:val="28"/>
          <w:szCs w:val="28"/>
          <w:lang w:eastAsia="en-US"/>
        </w:rPr>
        <w:t xml:space="preserve"> Правил землепользования и застройки территории поселений Балаковского муниципального района;</w:t>
      </w:r>
    </w:p>
    <w:p w14:paraId="21B60F6C"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организует прием предложений заинтересованных лиц для включения их в проект Правил землепользования и застройки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проектов Правил землепользования и застройки территории поселений Энгельсского муниципального </w:t>
      </w:r>
      <w:proofErr w:type="gramStart"/>
      <w:r w:rsidRPr="00A3136A">
        <w:rPr>
          <w:rFonts w:ascii="PT Astra Serif" w:eastAsia="Calibri" w:hAnsi="PT Astra Serif" w:cs="PT Astra Serif"/>
          <w:bCs/>
          <w:sz w:val="28"/>
          <w:szCs w:val="28"/>
          <w:lang w:eastAsia="en-US"/>
        </w:rPr>
        <w:t xml:space="preserve">района,  </w:t>
      </w:r>
      <w:r w:rsidRPr="00A3136A">
        <w:rPr>
          <w:rFonts w:ascii="PT Astra Serif" w:eastAsia="Calibri" w:hAnsi="PT Astra Serif" w:cs="PT Astra Serif"/>
          <w:bCs/>
          <w:sz w:val="28"/>
          <w:szCs w:val="28"/>
          <w:lang w:eastAsia="en-US"/>
        </w:rPr>
        <w:lastRenderedPageBreak/>
        <w:t>проектов</w:t>
      </w:r>
      <w:proofErr w:type="gramEnd"/>
      <w:r w:rsidRPr="00A3136A">
        <w:rPr>
          <w:rFonts w:ascii="PT Astra Serif" w:eastAsia="Calibri" w:hAnsi="PT Astra Serif" w:cs="PT Astra Serif"/>
          <w:bCs/>
          <w:sz w:val="28"/>
          <w:szCs w:val="28"/>
          <w:lang w:eastAsia="en-US"/>
        </w:rPr>
        <w:t xml:space="preserve"> Правил землепользования и застройки территории поселений Балаковского муниципального района</w:t>
      </w:r>
      <w:r>
        <w:rPr>
          <w:rFonts w:ascii="PT Astra Serif" w:eastAsia="Calibri" w:hAnsi="PT Astra Serif" w:cs="PT Astra Serif"/>
          <w:bCs/>
          <w:sz w:val="28"/>
          <w:szCs w:val="28"/>
          <w:lang w:eastAsia="en-US"/>
        </w:rPr>
        <w:t xml:space="preserve"> </w:t>
      </w:r>
      <w:r w:rsidRPr="00A3136A">
        <w:rPr>
          <w:rFonts w:ascii="PT Astra Serif" w:eastAsia="Calibri" w:hAnsi="PT Astra Serif" w:cs="PT Astra Serif"/>
          <w:bCs/>
          <w:sz w:val="28"/>
          <w:szCs w:val="28"/>
          <w:lang w:eastAsia="en-US"/>
        </w:rPr>
        <w:t>в установленном порядке;</w:t>
      </w:r>
    </w:p>
    <w:p w14:paraId="607A6FEF"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осуществляет проверку проекта Правил землепользования и застройки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проектов Правил землепользования и застройки территории поселений Энгельсского муниципального района,  проектов Правил землепользования и застройки территории поселений Балаковского муниципального района на соответствие законодательству Российской Федерации, техническим регламентам, региональным и местным нормативам градостроительного проектирования, документам территориального планирования всех уровней, действующим на территории городского округа, документам по планировке территорий;</w:t>
      </w:r>
    </w:p>
    <w:p w14:paraId="54250B86"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осуществляет подготовку протоколов и  заключений о результатах общественных обсуждений по вопросам, указанным в </w:t>
      </w:r>
      <w:hyperlink w:anchor="Par98" w:history="1">
        <w:r w:rsidRPr="00A3136A">
          <w:rPr>
            <w:rFonts w:ascii="PT Astra Serif" w:eastAsia="Calibri" w:hAnsi="PT Astra Serif" w:cs="PT Astra Serif"/>
            <w:bCs/>
            <w:sz w:val="28"/>
            <w:szCs w:val="28"/>
            <w:lang w:eastAsia="en-US"/>
          </w:rPr>
          <w:t>подпунктах 1</w:t>
        </w:r>
      </w:hyperlink>
      <w:r w:rsidRPr="00A3136A">
        <w:rPr>
          <w:rFonts w:ascii="PT Astra Serif" w:eastAsia="Calibri" w:hAnsi="PT Astra Serif" w:cs="PT Astra Serif"/>
          <w:bCs/>
          <w:sz w:val="28"/>
          <w:szCs w:val="28"/>
          <w:lang w:eastAsia="en-US"/>
        </w:rPr>
        <w:t xml:space="preserve"> - </w:t>
      </w:r>
      <w:hyperlink w:anchor="Par103" w:history="1">
        <w:r w:rsidRPr="00A3136A">
          <w:rPr>
            <w:rFonts w:ascii="PT Astra Serif" w:eastAsia="Calibri" w:hAnsi="PT Astra Serif" w:cs="PT Astra Serif"/>
            <w:bCs/>
            <w:sz w:val="28"/>
            <w:szCs w:val="28"/>
            <w:lang w:eastAsia="en-US"/>
          </w:rPr>
          <w:t>10 пункта 2.1</w:t>
        </w:r>
      </w:hyperlink>
      <w:r w:rsidRPr="00A3136A">
        <w:rPr>
          <w:rFonts w:ascii="PT Astra Serif" w:eastAsia="Calibri" w:hAnsi="PT Astra Serif" w:cs="PT Astra Serif"/>
          <w:bCs/>
          <w:sz w:val="28"/>
          <w:szCs w:val="28"/>
          <w:lang w:eastAsia="en-US"/>
        </w:rPr>
        <w:t xml:space="preserve">. настоящего Положения, рекомендаций по результатам общественных обсуждений по вопросам, указанным в </w:t>
      </w:r>
      <w:hyperlink w:anchor="Par100" w:history="1">
        <w:r w:rsidRPr="00A3136A">
          <w:rPr>
            <w:rFonts w:ascii="PT Astra Serif" w:eastAsia="Calibri" w:hAnsi="PT Astra Serif" w:cs="PT Astra Serif"/>
            <w:bCs/>
            <w:sz w:val="28"/>
            <w:szCs w:val="28"/>
            <w:lang w:eastAsia="en-US"/>
          </w:rPr>
          <w:t>подпунктах 7</w:t>
        </w:r>
      </w:hyperlink>
      <w:r w:rsidRPr="00A3136A">
        <w:rPr>
          <w:rFonts w:ascii="PT Astra Serif" w:eastAsia="Calibri" w:hAnsi="PT Astra Serif" w:cs="PT Astra Serif"/>
          <w:bCs/>
          <w:sz w:val="28"/>
          <w:szCs w:val="28"/>
          <w:lang w:eastAsia="en-US"/>
        </w:rPr>
        <w:t xml:space="preserve"> - </w:t>
      </w:r>
      <w:hyperlink w:anchor="Par103" w:history="1">
        <w:r w:rsidRPr="00A3136A">
          <w:rPr>
            <w:rFonts w:ascii="PT Astra Serif" w:eastAsia="Calibri" w:hAnsi="PT Astra Serif" w:cs="PT Astra Serif"/>
            <w:bCs/>
            <w:sz w:val="28"/>
            <w:szCs w:val="28"/>
            <w:lang w:eastAsia="en-US"/>
          </w:rPr>
          <w:t>10 пункта 2.1</w:t>
        </w:r>
      </w:hyperlink>
      <w:r w:rsidRPr="00A3136A">
        <w:rPr>
          <w:rFonts w:ascii="PT Astra Serif" w:eastAsia="Calibri" w:hAnsi="PT Astra Serif" w:cs="PT Astra Serif"/>
          <w:bCs/>
          <w:sz w:val="28"/>
          <w:szCs w:val="28"/>
          <w:lang w:eastAsia="en-US"/>
        </w:rPr>
        <w:t>. настоящего Положения;</w:t>
      </w:r>
    </w:p>
    <w:p w14:paraId="2C37FC82"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обеспечивает внесение изменений в проект Правил землепользования и застройки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проектов Правил землепользования и застройки территории поселений Энгельсского муниципального </w:t>
      </w:r>
      <w:proofErr w:type="gramStart"/>
      <w:r w:rsidRPr="00A3136A">
        <w:rPr>
          <w:rFonts w:ascii="PT Astra Serif" w:eastAsia="Calibri" w:hAnsi="PT Astra Serif" w:cs="PT Astra Serif"/>
          <w:bCs/>
          <w:sz w:val="28"/>
          <w:szCs w:val="28"/>
          <w:lang w:eastAsia="en-US"/>
        </w:rPr>
        <w:t>района,  проектов</w:t>
      </w:r>
      <w:proofErr w:type="gramEnd"/>
      <w:r w:rsidRPr="00A3136A">
        <w:rPr>
          <w:rFonts w:ascii="PT Astra Serif" w:eastAsia="Calibri" w:hAnsi="PT Astra Serif" w:cs="PT Astra Serif"/>
          <w:bCs/>
          <w:sz w:val="28"/>
          <w:szCs w:val="28"/>
          <w:lang w:eastAsia="en-US"/>
        </w:rPr>
        <w:t xml:space="preserve"> Правил землепользования и застройки территории поселений Балаковского муниципального района по результатам общественных обсуждений;</w:t>
      </w:r>
    </w:p>
    <w:p w14:paraId="7ADEBF1F"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 представляет проект Правил землепользования и застройки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xml:space="preserve">, проектов Правил землепользования и застройки территории поселений Энгельсского муниципального района,  проектов Правил землепользования и застройки территории поселений Балаковского муниципального района в министерство строительства и жилищно-коммунального хозяйства Саратовской области (управление строительства и архитектуры министерства строительства и жилищно-коммунального хозяйства Саратовской области) для принятия решения о направлении проекта министру строительства и жилищно-коммунального хозяйства Саратовской области на утверждение или об отклонении проекта Правил землепользования и застройки муниципального образования </w:t>
      </w:r>
      <w:r>
        <w:rPr>
          <w:rFonts w:ascii="PT Astra Serif" w:hAnsi="PT Astra Serif"/>
          <w:bCs/>
          <w:sz w:val="28"/>
          <w:szCs w:val="28"/>
        </w:rPr>
        <w:t>«</w:t>
      </w:r>
      <w:r w:rsidRPr="00A3136A">
        <w:rPr>
          <w:rFonts w:ascii="PT Astra Serif" w:eastAsia="Calibri" w:hAnsi="PT Astra Serif" w:cs="PT Astra Serif"/>
          <w:bCs/>
          <w:sz w:val="28"/>
          <w:szCs w:val="28"/>
          <w:lang w:eastAsia="en-US"/>
        </w:rPr>
        <w:t>Город Саратов</w:t>
      </w:r>
      <w:r>
        <w:rPr>
          <w:rFonts w:ascii="PT Astra Serif" w:eastAsia="Calibri" w:hAnsi="PT Astra Serif" w:cs="PT Astra Serif"/>
          <w:bCs/>
          <w:sz w:val="28"/>
          <w:szCs w:val="28"/>
          <w:lang w:eastAsia="en-US"/>
        </w:rPr>
        <w:t>»</w:t>
      </w:r>
      <w:r w:rsidRPr="00A3136A">
        <w:rPr>
          <w:rFonts w:ascii="PT Astra Serif" w:eastAsia="Calibri" w:hAnsi="PT Astra Serif" w:cs="PT Astra Serif"/>
          <w:bCs/>
          <w:sz w:val="28"/>
          <w:szCs w:val="28"/>
          <w:lang w:eastAsia="en-US"/>
        </w:rPr>
        <w:t>, проектов Правил землепользования и застройки территории поселений Энгельсского муниципального района,  проектов Правил землепользования и застройки территории поселений Балаковского муниципального района и направлении его на доработку.</w:t>
      </w:r>
    </w:p>
    <w:p w14:paraId="4E56F56F" w14:textId="77777777" w:rsidR="00360759" w:rsidRPr="00A3136A" w:rsidRDefault="00360759" w:rsidP="00360759">
      <w:pPr>
        <w:overflowPunct/>
        <w:jc w:val="both"/>
        <w:rPr>
          <w:rFonts w:ascii="PT Astra Serif" w:eastAsia="Calibri" w:hAnsi="PT Astra Serif" w:cs="PT Astra Serif"/>
          <w:bCs/>
          <w:sz w:val="28"/>
          <w:szCs w:val="28"/>
          <w:lang w:eastAsia="en-US"/>
        </w:rPr>
      </w:pPr>
    </w:p>
    <w:p w14:paraId="79126FD3" w14:textId="77777777" w:rsidR="00360759" w:rsidRPr="00A3136A" w:rsidRDefault="00360759" w:rsidP="00360759">
      <w:pPr>
        <w:overflowPunct/>
        <w:jc w:val="center"/>
        <w:outlineLvl w:val="1"/>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3. Порядок деятельности Комиссии</w:t>
      </w:r>
    </w:p>
    <w:p w14:paraId="5358DCF3" w14:textId="77777777" w:rsidR="00360759" w:rsidRPr="00A3136A" w:rsidRDefault="00360759" w:rsidP="00360759">
      <w:pPr>
        <w:overflowPunct/>
        <w:jc w:val="both"/>
        <w:rPr>
          <w:rFonts w:ascii="PT Astra Serif" w:eastAsia="Calibri" w:hAnsi="PT Astra Serif" w:cs="PT Astra Serif"/>
          <w:bCs/>
          <w:sz w:val="28"/>
          <w:szCs w:val="28"/>
          <w:lang w:eastAsia="en-US"/>
        </w:rPr>
      </w:pPr>
    </w:p>
    <w:p w14:paraId="13213451"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3.1. Комиссия осуществляет свою деятельность в форме заседаний.</w:t>
      </w:r>
    </w:p>
    <w:p w14:paraId="7BE0B953"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3.2. Заседания Комиссии по вопросам ее компетенции проводятся по мере необходимости и в соответствии с требованиями Градостроительного кодекса Российской Федерации.</w:t>
      </w:r>
    </w:p>
    <w:p w14:paraId="7732A44D"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lastRenderedPageBreak/>
        <w:t>3.3. Заседания Комиссии правомочны, если на них присутствуют не менее семи человек.</w:t>
      </w:r>
    </w:p>
    <w:p w14:paraId="6CD6279D"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3.4. Заседание Комиссии ведет председатель, а в случае его отсутствия - заместитель председателя. В случае отсутствия указанных лиц заседание ведет член Комиссии, уполномоченный председателем комиссии на время его отсутствия.</w:t>
      </w:r>
    </w:p>
    <w:p w14:paraId="6EBAA5CC"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 xml:space="preserve">3.5. Протокол Комиссии ведет секретарь Комиссии, а </w:t>
      </w:r>
      <w:proofErr w:type="gramStart"/>
      <w:r w:rsidRPr="00A3136A">
        <w:rPr>
          <w:rFonts w:ascii="PT Astra Serif" w:eastAsia="Calibri" w:hAnsi="PT Astra Serif" w:cs="PT Astra Serif"/>
          <w:bCs/>
          <w:sz w:val="28"/>
          <w:szCs w:val="28"/>
          <w:lang w:eastAsia="en-US"/>
        </w:rPr>
        <w:t>в  его</w:t>
      </w:r>
      <w:proofErr w:type="gramEnd"/>
      <w:r w:rsidRPr="00A3136A">
        <w:rPr>
          <w:rFonts w:ascii="PT Astra Serif" w:eastAsia="Calibri" w:hAnsi="PT Astra Serif" w:cs="PT Astra Serif"/>
          <w:bCs/>
          <w:sz w:val="28"/>
          <w:szCs w:val="28"/>
          <w:lang w:eastAsia="en-US"/>
        </w:rPr>
        <w:t xml:space="preserve"> отсутствия секретарь избирается из числа присутствующих на заседании членов комиссии.</w:t>
      </w:r>
    </w:p>
    <w:p w14:paraId="09777561"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3.6. Итоги заседания комиссии оформляются протоколом. Протокол подписывается председателем комиссии, в случае его отсутствия - заместителем председателя комиссии и секретарем комиссии.</w:t>
      </w:r>
    </w:p>
    <w:p w14:paraId="46DEBDDD" w14:textId="77777777" w:rsidR="00360759"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3.7. Заключение о результатах общественных обсуждений подписывается председателем комиссии, в случае его отсутствия - заместителем председателя комиссии и секретарем комиссии.</w:t>
      </w:r>
    </w:p>
    <w:p w14:paraId="6A26A6E4" w14:textId="77777777" w:rsidR="00360759" w:rsidRDefault="00360759" w:rsidP="00360759">
      <w:pPr>
        <w:overflowPunct/>
        <w:ind w:firstLine="540"/>
        <w:jc w:val="both"/>
        <w:rPr>
          <w:rFonts w:ascii="PT Astra Serif" w:eastAsia="Calibri" w:hAnsi="PT Astra Serif" w:cs="PT Astra Serif"/>
          <w:bCs/>
          <w:sz w:val="28"/>
          <w:szCs w:val="28"/>
          <w:lang w:eastAsia="en-US"/>
        </w:rPr>
      </w:pPr>
    </w:p>
    <w:p w14:paraId="67DD7056" w14:textId="77777777" w:rsidR="00360759" w:rsidRPr="00A3136A" w:rsidRDefault="00360759" w:rsidP="00360759">
      <w:pPr>
        <w:overflowPunct/>
        <w:ind w:firstLine="540"/>
        <w:jc w:val="both"/>
        <w:rPr>
          <w:rFonts w:ascii="PT Astra Serif" w:eastAsia="Calibri" w:hAnsi="PT Astra Serif" w:cs="PT Astra Serif"/>
          <w:sz w:val="28"/>
          <w:szCs w:val="28"/>
          <w:lang w:eastAsia="en-US"/>
        </w:rPr>
      </w:pPr>
      <w:r w:rsidRPr="00A3136A">
        <w:rPr>
          <w:rFonts w:ascii="PT Astra Serif" w:eastAsia="Calibri" w:hAnsi="PT Astra Serif" w:cs="PT Astra Serif"/>
          <w:bCs/>
          <w:sz w:val="28"/>
          <w:szCs w:val="28"/>
          <w:lang w:eastAsia="en-US"/>
        </w:rPr>
        <w:t>3.</w:t>
      </w:r>
      <w:r>
        <w:rPr>
          <w:rFonts w:ascii="PT Astra Serif" w:eastAsia="Calibri" w:hAnsi="PT Astra Serif" w:cs="PT Astra Serif"/>
          <w:bCs/>
          <w:sz w:val="28"/>
          <w:szCs w:val="28"/>
          <w:lang w:eastAsia="en-US"/>
        </w:rPr>
        <w:t>8</w:t>
      </w:r>
      <w:r w:rsidRPr="00A3136A">
        <w:rPr>
          <w:rFonts w:ascii="PT Astra Serif" w:eastAsia="Calibri" w:hAnsi="PT Astra Serif" w:cs="PT Astra Serif"/>
          <w:bCs/>
          <w:sz w:val="28"/>
          <w:szCs w:val="28"/>
          <w:lang w:eastAsia="en-US"/>
        </w:rPr>
        <w:t xml:space="preserve">. </w:t>
      </w:r>
      <w:r w:rsidRPr="00A3136A">
        <w:rPr>
          <w:rFonts w:ascii="PT Astra Serif" w:eastAsia="Calibri" w:hAnsi="PT Astra Serif" w:cs="PT Astra Serif"/>
          <w:sz w:val="28"/>
          <w:szCs w:val="28"/>
          <w:lang w:eastAsia="en-US"/>
        </w:rPr>
        <w:t>Решения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 Комиссии (член Комиссии, ведущий заседание в отсутствие председателя Комиссии).</w:t>
      </w:r>
    </w:p>
    <w:p w14:paraId="352B8895"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w:t>
      </w:r>
      <w:r>
        <w:rPr>
          <w:rFonts w:ascii="PT Astra Serif" w:eastAsia="Calibri" w:hAnsi="PT Astra Serif" w:cs="PT Astra Serif"/>
          <w:bCs/>
          <w:sz w:val="28"/>
          <w:szCs w:val="28"/>
          <w:lang w:eastAsia="en-US"/>
        </w:rPr>
        <w:t>9</w:t>
      </w:r>
      <w:r w:rsidRPr="00A3136A">
        <w:rPr>
          <w:rFonts w:ascii="PT Astra Serif" w:eastAsia="Calibri" w:hAnsi="PT Astra Serif" w:cs="PT Astra Serif"/>
          <w:bCs/>
          <w:sz w:val="28"/>
          <w:szCs w:val="28"/>
          <w:lang w:eastAsia="en-US"/>
        </w:rPr>
        <w:t>. Любой член комиссии вправе выразить особое мнение по рассматриваемому вопросу и изложить его в письменном виде. Особое мнение прилагается к протоколу заседания комиссии.</w:t>
      </w:r>
    </w:p>
    <w:p w14:paraId="622380D6"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w:t>
      </w:r>
      <w:r>
        <w:rPr>
          <w:rFonts w:ascii="PT Astra Serif" w:eastAsia="Calibri" w:hAnsi="PT Astra Serif" w:cs="PT Astra Serif"/>
          <w:bCs/>
          <w:sz w:val="28"/>
          <w:szCs w:val="28"/>
          <w:lang w:eastAsia="en-US"/>
        </w:rPr>
        <w:t>10</w:t>
      </w:r>
      <w:r w:rsidRPr="00A3136A">
        <w:rPr>
          <w:rFonts w:ascii="PT Astra Serif" w:eastAsia="Calibri" w:hAnsi="PT Astra Serif" w:cs="PT Astra Serif"/>
          <w:bCs/>
          <w:sz w:val="28"/>
          <w:szCs w:val="28"/>
          <w:lang w:eastAsia="en-US"/>
        </w:rPr>
        <w:t>. Протоколы заседаний Комиссии, заключения о результатах общественных обсуждений, а также иные материалы, связанные с деятельностью Комиссии, хранятся в министерстве строительства и жилищно-коммунального хозяйства Саратовской области (управлении строительства и архитектуры министерства строительства и жилищно-коммунального хозяйства Саратовской области).</w:t>
      </w:r>
    </w:p>
    <w:p w14:paraId="0712813D"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3.</w:t>
      </w:r>
      <w:r>
        <w:rPr>
          <w:rFonts w:ascii="PT Astra Serif" w:eastAsia="Calibri" w:hAnsi="PT Astra Serif" w:cs="PT Astra Serif"/>
          <w:bCs/>
          <w:sz w:val="28"/>
          <w:szCs w:val="28"/>
          <w:lang w:eastAsia="en-US"/>
        </w:rPr>
        <w:t>11</w:t>
      </w:r>
      <w:r w:rsidRPr="00A3136A">
        <w:rPr>
          <w:rFonts w:ascii="PT Astra Serif" w:eastAsia="Calibri" w:hAnsi="PT Astra Serif" w:cs="PT Astra Serif"/>
          <w:bCs/>
          <w:sz w:val="28"/>
          <w:szCs w:val="28"/>
          <w:lang w:eastAsia="en-US"/>
        </w:rPr>
        <w:t>. Заинтересованные лица вправе получить копии протоколов заседаний Комиссии либо выписки из них.</w:t>
      </w:r>
    </w:p>
    <w:p w14:paraId="6BF4BF6C" w14:textId="77777777" w:rsidR="00360759" w:rsidRPr="00A3136A" w:rsidRDefault="00360759" w:rsidP="00360759">
      <w:pPr>
        <w:overflowPunct/>
        <w:jc w:val="both"/>
        <w:rPr>
          <w:rFonts w:ascii="PT Astra Serif" w:eastAsia="Calibri" w:hAnsi="PT Astra Serif" w:cs="PT Astra Serif"/>
          <w:bCs/>
          <w:sz w:val="28"/>
          <w:szCs w:val="28"/>
          <w:lang w:eastAsia="en-US"/>
        </w:rPr>
      </w:pPr>
    </w:p>
    <w:p w14:paraId="27609044" w14:textId="77777777" w:rsidR="00360759" w:rsidRPr="00A3136A" w:rsidRDefault="00360759" w:rsidP="00360759">
      <w:pPr>
        <w:overflowPunct/>
        <w:jc w:val="center"/>
        <w:outlineLvl w:val="1"/>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4. Финансовое и материально-техническое обеспечение</w:t>
      </w:r>
    </w:p>
    <w:p w14:paraId="3E8B4843" w14:textId="77777777" w:rsidR="00360759" w:rsidRPr="00A3136A" w:rsidRDefault="00360759" w:rsidP="00360759">
      <w:pPr>
        <w:overflowPunct/>
        <w:jc w:val="center"/>
        <w:rPr>
          <w:rFonts w:ascii="PT Astra Serif" w:eastAsia="Calibri" w:hAnsi="PT Astra Serif" w:cs="PT Astra Serif"/>
          <w:b/>
          <w:bCs/>
          <w:sz w:val="28"/>
          <w:szCs w:val="28"/>
          <w:lang w:eastAsia="en-US"/>
        </w:rPr>
      </w:pPr>
      <w:r w:rsidRPr="00A3136A">
        <w:rPr>
          <w:rFonts w:ascii="PT Astra Serif" w:eastAsia="Calibri" w:hAnsi="PT Astra Serif" w:cs="PT Astra Serif"/>
          <w:b/>
          <w:bCs/>
          <w:sz w:val="28"/>
          <w:szCs w:val="28"/>
          <w:lang w:eastAsia="en-US"/>
        </w:rPr>
        <w:t>деятельности Комиссии</w:t>
      </w:r>
    </w:p>
    <w:p w14:paraId="005FF7BA" w14:textId="77777777" w:rsidR="00360759" w:rsidRPr="00A3136A" w:rsidRDefault="00360759" w:rsidP="00360759">
      <w:pPr>
        <w:overflowPunct/>
        <w:jc w:val="both"/>
        <w:rPr>
          <w:rFonts w:ascii="PT Astra Serif" w:eastAsia="Calibri" w:hAnsi="PT Astra Serif" w:cs="PT Astra Serif"/>
          <w:bCs/>
          <w:sz w:val="28"/>
          <w:szCs w:val="28"/>
          <w:lang w:eastAsia="en-US"/>
        </w:rPr>
      </w:pPr>
    </w:p>
    <w:p w14:paraId="7CAF55AF"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4.1. Члены Комиссии осуществляют свою деятельность на безвозмездной основе.</w:t>
      </w:r>
    </w:p>
    <w:p w14:paraId="6D7726D7" w14:textId="77777777" w:rsidR="00360759" w:rsidRPr="00A3136A" w:rsidRDefault="00360759" w:rsidP="00360759">
      <w:pPr>
        <w:overflowPunct/>
        <w:ind w:firstLine="540"/>
        <w:jc w:val="both"/>
        <w:rPr>
          <w:rFonts w:ascii="PT Astra Serif" w:eastAsia="Calibri" w:hAnsi="PT Astra Serif" w:cs="PT Astra Serif"/>
          <w:sz w:val="28"/>
          <w:szCs w:val="28"/>
          <w:lang w:eastAsia="en-US"/>
        </w:rPr>
      </w:pPr>
      <w:r w:rsidRPr="00A3136A">
        <w:rPr>
          <w:rFonts w:ascii="PT Astra Serif" w:eastAsia="Calibri" w:hAnsi="PT Astra Serif" w:cs="PT Astra Serif"/>
          <w:sz w:val="28"/>
          <w:szCs w:val="28"/>
          <w:lang w:eastAsia="en-US"/>
        </w:rPr>
        <w:t xml:space="preserve">4.2. Организационное и документационное обеспечение деятельности Комиссии осуществляется </w:t>
      </w:r>
      <w:r w:rsidRPr="00A3136A">
        <w:rPr>
          <w:rFonts w:ascii="PT Astra Serif" w:eastAsia="Calibri" w:hAnsi="PT Astra Serif" w:cs="PT Astra Serif"/>
          <w:bCs/>
          <w:sz w:val="28"/>
          <w:szCs w:val="28"/>
          <w:lang w:eastAsia="en-US"/>
        </w:rPr>
        <w:t>министерством строительства и жилищно-коммунального хозяйства Саратовской области (управлением строительства и архитектуры</w:t>
      </w:r>
      <w:r w:rsidRPr="00A3136A">
        <w:rPr>
          <w:rFonts w:ascii="PT Astra Serif" w:eastAsia="Calibri" w:hAnsi="PT Astra Serif" w:cs="PT Astra Serif"/>
          <w:sz w:val="28"/>
          <w:szCs w:val="28"/>
          <w:lang w:eastAsia="en-US"/>
        </w:rPr>
        <w:t xml:space="preserve"> </w:t>
      </w:r>
      <w:r w:rsidRPr="00A3136A">
        <w:rPr>
          <w:rFonts w:ascii="PT Astra Serif" w:eastAsia="Calibri" w:hAnsi="PT Astra Serif" w:cs="PT Astra Serif"/>
          <w:bCs/>
          <w:sz w:val="28"/>
          <w:szCs w:val="28"/>
          <w:lang w:eastAsia="en-US"/>
        </w:rPr>
        <w:t>министерства строительства и жилищно-коммунального хозяйства Саратовской области).</w:t>
      </w:r>
    </w:p>
    <w:p w14:paraId="0F19EF88"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sz w:val="28"/>
          <w:szCs w:val="28"/>
          <w:lang w:eastAsia="en-US"/>
        </w:rPr>
        <w:lastRenderedPageBreak/>
        <w:t>4.3. Правовое обеспечение деятельности Комиссии осуществляется</w:t>
      </w:r>
      <w:r w:rsidRPr="00A3136A">
        <w:rPr>
          <w:rFonts w:ascii="PT Astra Serif" w:eastAsia="Calibri" w:hAnsi="PT Astra Serif" w:cs="PT Astra Serif"/>
          <w:bCs/>
          <w:sz w:val="28"/>
          <w:szCs w:val="28"/>
          <w:lang w:eastAsia="en-US"/>
        </w:rPr>
        <w:t xml:space="preserve"> министерством строительства и жилищно-коммунального хозяйства Саратовской области (организационно-правовым </w:t>
      </w:r>
      <w:proofErr w:type="gramStart"/>
      <w:r w:rsidRPr="00A3136A">
        <w:rPr>
          <w:rFonts w:ascii="PT Astra Serif" w:eastAsia="Calibri" w:hAnsi="PT Astra Serif" w:cs="PT Astra Serif"/>
          <w:bCs/>
          <w:sz w:val="28"/>
          <w:szCs w:val="28"/>
          <w:lang w:eastAsia="en-US"/>
        </w:rPr>
        <w:t xml:space="preserve">управлением </w:t>
      </w:r>
      <w:r w:rsidRPr="00A3136A">
        <w:rPr>
          <w:rFonts w:ascii="PT Astra Serif" w:eastAsia="Calibri" w:hAnsi="PT Astra Serif" w:cs="PT Astra Serif"/>
          <w:sz w:val="28"/>
          <w:szCs w:val="28"/>
          <w:lang w:eastAsia="en-US"/>
        </w:rPr>
        <w:t xml:space="preserve"> </w:t>
      </w:r>
      <w:r w:rsidRPr="00A3136A">
        <w:rPr>
          <w:rFonts w:ascii="PT Astra Serif" w:eastAsia="Calibri" w:hAnsi="PT Astra Serif" w:cs="PT Astra Serif"/>
          <w:bCs/>
          <w:sz w:val="28"/>
          <w:szCs w:val="28"/>
          <w:lang w:eastAsia="en-US"/>
        </w:rPr>
        <w:t>министерства</w:t>
      </w:r>
      <w:proofErr w:type="gramEnd"/>
      <w:r w:rsidRPr="00A3136A">
        <w:rPr>
          <w:rFonts w:ascii="PT Astra Serif" w:eastAsia="Calibri" w:hAnsi="PT Astra Serif" w:cs="PT Astra Serif"/>
          <w:bCs/>
          <w:sz w:val="28"/>
          <w:szCs w:val="28"/>
          <w:lang w:eastAsia="en-US"/>
        </w:rPr>
        <w:t xml:space="preserve"> строительства и жилищно-коммунального хозяйства Саратовской области).</w:t>
      </w:r>
    </w:p>
    <w:p w14:paraId="7106FDC2" w14:textId="77777777" w:rsidR="00360759" w:rsidRPr="00A3136A" w:rsidRDefault="00360759" w:rsidP="00360759">
      <w:pPr>
        <w:overflowPunct/>
        <w:ind w:firstLine="540"/>
        <w:jc w:val="both"/>
        <w:rPr>
          <w:rFonts w:ascii="PT Astra Serif" w:eastAsia="Calibri" w:hAnsi="PT Astra Serif" w:cs="PT Astra Serif"/>
          <w:sz w:val="28"/>
          <w:szCs w:val="28"/>
          <w:lang w:eastAsia="en-US"/>
        </w:rPr>
      </w:pPr>
      <w:r w:rsidRPr="00A3136A">
        <w:rPr>
          <w:rFonts w:ascii="PT Astra Serif" w:eastAsia="Calibri" w:hAnsi="PT Astra Serif" w:cs="PT Astra Serif"/>
          <w:sz w:val="28"/>
          <w:szCs w:val="28"/>
          <w:lang w:eastAsia="en-US"/>
        </w:rPr>
        <w:t>4.4. Информационное обеспечение деятельности Комиссии осуществляется</w:t>
      </w:r>
      <w:r w:rsidRPr="00A3136A">
        <w:rPr>
          <w:rFonts w:ascii="PT Astra Serif" w:eastAsia="Calibri" w:hAnsi="PT Astra Serif" w:cs="PT Astra Serif"/>
          <w:bCs/>
          <w:sz w:val="28"/>
          <w:szCs w:val="28"/>
          <w:lang w:eastAsia="en-US"/>
        </w:rPr>
        <w:t xml:space="preserve"> министерством строительства и жилищно-коммунального хозяйства Саратовской области.</w:t>
      </w:r>
    </w:p>
    <w:p w14:paraId="3441F503"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4.5. Материально-техническое обеспечение деятельности Комиссии осуществляется министерством строительства и жилищно-коммунального хозяйства Саратовской области.</w:t>
      </w:r>
    </w:p>
    <w:p w14:paraId="61613F8A" w14:textId="77777777" w:rsidR="00360759" w:rsidRPr="00A3136A" w:rsidRDefault="00360759" w:rsidP="00360759">
      <w:pPr>
        <w:overflowPunct/>
        <w:ind w:firstLine="540"/>
        <w:jc w:val="both"/>
        <w:rPr>
          <w:rFonts w:ascii="PT Astra Serif" w:eastAsia="Calibri" w:hAnsi="PT Astra Serif" w:cs="PT Astra Serif"/>
          <w:bCs/>
          <w:sz w:val="28"/>
          <w:szCs w:val="28"/>
          <w:lang w:eastAsia="en-US"/>
        </w:rPr>
      </w:pPr>
      <w:r w:rsidRPr="00A3136A">
        <w:rPr>
          <w:rFonts w:ascii="PT Astra Serif" w:eastAsia="Calibri" w:hAnsi="PT Astra Serif" w:cs="PT Astra Serif"/>
          <w:bCs/>
          <w:sz w:val="28"/>
          <w:szCs w:val="28"/>
          <w:lang w:eastAsia="en-US"/>
        </w:rPr>
        <w:t>4.6. По поручению министра строительства и жилищно-коммунального хозяйства Саратовской области к работе Комиссии могут привлекаться работники министерства строительства и жилищно-коммунального хозяйства Саратовской области.</w:t>
      </w:r>
    </w:p>
    <w:p w14:paraId="07E60982" w14:textId="77777777" w:rsidR="00B15502" w:rsidRDefault="00B15502"/>
    <w:sectPr w:rsidR="00B15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B7"/>
    <w:rsid w:val="000779B7"/>
    <w:rsid w:val="00360759"/>
    <w:rsid w:val="00B1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908EE-ED64-4A14-BB4B-AD6806D1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75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2389</Words>
  <Characters>13619</Characters>
  <Application>Microsoft Office Word</Application>
  <DocSecurity>0</DocSecurity>
  <Lines>113</Lines>
  <Paragraphs>31</Paragraphs>
  <ScaleCrop>false</ScaleCrop>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Бордюг Наталья Сергеевна</dc:creator>
  <cp:keywords/>
  <dc:description/>
  <cp:lastModifiedBy>Бордюг Наталья Сергеевна</cp:lastModifiedBy>
  <cp:revision>2</cp:revision>
  <dcterms:created xsi:type="dcterms:W3CDTF">2023-03-31T12:24:00Z</dcterms:created>
  <dcterms:modified xsi:type="dcterms:W3CDTF">2023-03-31T12:26:00Z</dcterms:modified>
</cp:coreProperties>
</file>